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1F7A70" w14:textId="6A7B4FBD" w:rsidR="00AD6E3F" w:rsidRPr="00F8781E" w:rsidRDefault="005D692C" w:rsidP="0046260E">
      <w:pPr>
        <w:pStyle w:val="Heading1"/>
        <w:jc w:val="both"/>
      </w:pPr>
      <w:r>
        <w:t xml:space="preserve">Meeting Minutes </w:t>
      </w:r>
    </w:p>
    <w:p w14:paraId="4790DC25" w14:textId="77777777" w:rsidR="005D692C" w:rsidRDefault="00B81BB9" w:rsidP="0046260E">
      <w:pPr>
        <w:jc w:val="both"/>
      </w:pPr>
      <w:r w:rsidRPr="00AC3EB5">
        <w:rPr>
          <w:color w:val="FFFFFF" w:themeColor="background1"/>
          <w14:textFill>
            <w14:noFill/>
          </w14:textFill>
        </w:rPr>
        <w:t>Normal</w:t>
      </w:r>
      <w:r w:rsidRPr="00AC3EB5">
        <w:rPr>
          <w:rStyle w:val="SubtleEmphasis"/>
          <w:color w:val="FFFFFF" w:themeColor="background1"/>
          <w14:textFill>
            <w14:noFill/>
          </w14:textFill>
        </w:rPr>
        <w:t xml:space="preserve"> </w:t>
      </w:r>
      <w:r w:rsidRPr="00AC3EB5">
        <w:rPr>
          <w:color w:val="FFFFFF" w:themeColor="background1"/>
          <w14:textFill>
            <w14:noFill/>
          </w14:textFill>
        </w:rPr>
        <w:t>body text</w:t>
      </w:r>
    </w:p>
    <w:p w14:paraId="70CFA540" w14:textId="6B68031B" w:rsidR="005D692C" w:rsidRPr="005D692C" w:rsidRDefault="00E65717" w:rsidP="0046260E">
      <w:pPr>
        <w:jc w:val="both"/>
        <w:rPr>
          <w:rFonts w:eastAsiaTheme="majorEastAsia" w:cstheme="minorHAnsi"/>
        </w:rPr>
      </w:pPr>
      <w:r>
        <w:rPr>
          <w:rFonts w:eastAsiaTheme="majorEastAsia" w:cstheme="minorHAnsi"/>
          <w:b/>
          <w:color w:val="000000"/>
          <w:sz w:val="28"/>
        </w:rPr>
        <w:t xml:space="preserve">Youth Justice Steering Committee. </w:t>
      </w:r>
    </w:p>
    <w:p w14:paraId="0A7E8C91" w14:textId="36F493E4" w:rsidR="003A053D" w:rsidRDefault="00647EEC" w:rsidP="00CE405A">
      <w:pPr>
        <w:spacing w:before="79" w:line="343" w:lineRule="exact"/>
        <w:jc w:val="both"/>
        <w:textAlignment w:val="baseline"/>
        <w:rPr>
          <w:rFonts w:eastAsiaTheme="majorEastAsia" w:cstheme="minorHAnsi"/>
          <w:b/>
          <w:color w:val="000000"/>
          <w:sz w:val="28"/>
        </w:rPr>
      </w:pPr>
      <w:r>
        <w:rPr>
          <w:rFonts w:eastAsiaTheme="majorEastAsia" w:cstheme="minorHAnsi"/>
          <w:b/>
          <w:color w:val="000000"/>
          <w:sz w:val="28"/>
        </w:rPr>
        <w:t xml:space="preserve">Tuesday </w:t>
      </w:r>
      <w:r w:rsidR="00E65717">
        <w:rPr>
          <w:rFonts w:eastAsiaTheme="majorEastAsia" w:cstheme="minorHAnsi"/>
          <w:b/>
          <w:color w:val="000000"/>
          <w:sz w:val="28"/>
        </w:rPr>
        <w:t>15</w:t>
      </w:r>
      <w:r w:rsidR="002D5145" w:rsidRPr="002D5145">
        <w:rPr>
          <w:rFonts w:eastAsiaTheme="majorEastAsia" w:cstheme="minorHAnsi"/>
          <w:b/>
          <w:color w:val="000000"/>
          <w:sz w:val="28"/>
          <w:vertAlign w:val="superscript"/>
        </w:rPr>
        <w:t>th</w:t>
      </w:r>
      <w:r w:rsidR="002D5145">
        <w:rPr>
          <w:rFonts w:eastAsiaTheme="majorEastAsia" w:cstheme="minorHAnsi"/>
          <w:b/>
          <w:color w:val="000000"/>
          <w:sz w:val="28"/>
        </w:rPr>
        <w:t xml:space="preserve"> J</w:t>
      </w:r>
      <w:r w:rsidR="00E65717">
        <w:rPr>
          <w:rFonts w:eastAsiaTheme="majorEastAsia" w:cstheme="minorHAnsi"/>
          <w:b/>
          <w:color w:val="000000"/>
          <w:sz w:val="28"/>
        </w:rPr>
        <w:t>uly</w:t>
      </w:r>
      <w:r w:rsidR="003A053D">
        <w:rPr>
          <w:rFonts w:eastAsiaTheme="majorEastAsia" w:cstheme="minorHAnsi"/>
          <w:b/>
          <w:color w:val="000000"/>
          <w:sz w:val="28"/>
        </w:rPr>
        <w:t xml:space="preserve"> 2020 </w:t>
      </w:r>
    </w:p>
    <w:p w14:paraId="5B838BBC" w14:textId="2D821CDB" w:rsidR="003A053D" w:rsidRDefault="003A053D" w:rsidP="00CE405A">
      <w:pPr>
        <w:spacing w:before="79" w:line="343" w:lineRule="exact"/>
        <w:jc w:val="both"/>
        <w:textAlignment w:val="baseline"/>
        <w:rPr>
          <w:rFonts w:eastAsiaTheme="majorEastAsia" w:cstheme="minorHAnsi"/>
          <w:b/>
          <w:color w:val="000000"/>
          <w:sz w:val="28"/>
        </w:rPr>
      </w:pPr>
      <w:r>
        <w:rPr>
          <w:rFonts w:eastAsiaTheme="majorEastAsia" w:cstheme="minorHAnsi"/>
          <w:b/>
          <w:color w:val="000000"/>
          <w:sz w:val="28"/>
        </w:rPr>
        <w:t xml:space="preserve">Via Online Platform Zoom </w:t>
      </w:r>
    </w:p>
    <w:p w14:paraId="51C6AD88" w14:textId="1E10EDC6" w:rsidR="002C6DB0" w:rsidRPr="00CE405A" w:rsidRDefault="005D692C" w:rsidP="00CE405A">
      <w:pPr>
        <w:spacing w:before="79" w:line="343" w:lineRule="exact"/>
        <w:jc w:val="both"/>
        <w:textAlignment w:val="baseline"/>
        <w:rPr>
          <w:rFonts w:eastAsiaTheme="majorEastAsia" w:cstheme="minorHAnsi"/>
          <w:b/>
          <w:color w:val="000000"/>
          <w:sz w:val="28"/>
        </w:rPr>
      </w:pPr>
      <w:r w:rsidRPr="005D692C">
        <w:rPr>
          <w:rFonts w:eastAsiaTheme="majorEastAsia" w:cstheme="minorHAnsi"/>
          <w:b/>
          <w:color w:val="000000"/>
        </w:rPr>
        <w:t xml:space="preserve">Facilitator: </w:t>
      </w:r>
      <w:r w:rsidRPr="005D692C">
        <w:rPr>
          <w:rFonts w:eastAsiaTheme="majorEastAsia" w:cstheme="minorHAnsi"/>
          <w:color w:val="000000"/>
        </w:rPr>
        <w:t xml:space="preserve">Tim Candler </w:t>
      </w:r>
    </w:p>
    <w:p w14:paraId="64F278E5" w14:textId="6ADCFFE3" w:rsidR="005D692C" w:rsidRPr="005D692C" w:rsidRDefault="005D692C" w:rsidP="0046260E">
      <w:pPr>
        <w:tabs>
          <w:tab w:val="left" w:pos="7200"/>
        </w:tabs>
        <w:spacing w:before="0" w:after="0" w:line="240" w:lineRule="auto"/>
        <w:ind w:right="431"/>
        <w:jc w:val="both"/>
        <w:textAlignment w:val="baseline"/>
        <w:rPr>
          <w:rFonts w:eastAsiaTheme="majorEastAsia" w:cstheme="minorHAnsi"/>
          <w:color w:val="000000"/>
        </w:rPr>
      </w:pPr>
      <w:r w:rsidRPr="005D692C">
        <w:rPr>
          <w:rFonts w:eastAsiaTheme="majorEastAsia" w:cstheme="minorHAnsi"/>
          <w:b/>
          <w:color w:val="000000"/>
        </w:rPr>
        <w:t xml:space="preserve">Secretariat: </w:t>
      </w:r>
      <w:r w:rsidR="003A053D">
        <w:rPr>
          <w:rFonts w:eastAsiaTheme="majorEastAsia" w:cstheme="minorHAnsi"/>
          <w:color w:val="000000"/>
        </w:rPr>
        <w:t>Amy Blair</w:t>
      </w:r>
    </w:p>
    <w:p w14:paraId="471849E8" w14:textId="77777777" w:rsidR="006A0CE9" w:rsidRDefault="006A0CE9" w:rsidP="009773F0">
      <w:pPr>
        <w:tabs>
          <w:tab w:val="left" w:pos="7200"/>
        </w:tabs>
        <w:spacing w:before="0" w:after="0" w:line="240" w:lineRule="auto"/>
        <w:ind w:right="432"/>
        <w:jc w:val="both"/>
        <w:textAlignment w:val="baseline"/>
        <w:rPr>
          <w:rFonts w:eastAsiaTheme="majorEastAsia" w:cstheme="minorHAnsi"/>
          <w:b/>
          <w:color w:val="000000"/>
        </w:rPr>
      </w:pPr>
    </w:p>
    <w:p w14:paraId="63892421" w14:textId="5E664FF3" w:rsidR="006A0CE9" w:rsidRPr="00E65717" w:rsidRDefault="006A0CE9" w:rsidP="009773F0">
      <w:pPr>
        <w:tabs>
          <w:tab w:val="left" w:pos="7200"/>
        </w:tabs>
        <w:spacing w:before="0" w:after="0" w:line="240" w:lineRule="auto"/>
        <w:ind w:right="431"/>
        <w:jc w:val="both"/>
        <w:textAlignment w:val="baseline"/>
        <w:rPr>
          <w:rFonts w:eastAsiaTheme="majorEastAsia" w:cstheme="minorHAnsi"/>
          <w:bCs/>
          <w:color w:val="000000"/>
        </w:rPr>
      </w:pPr>
      <w:r w:rsidRPr="006A0CE9">
        <w:rPr>
          <w:rFonts w:eastAsiaTheme="majorEastAsia" w:cstheme="minorHAnsi"/>
          <w:b/>
          <w:color w:val="000000"/>
        </w:rPr>
        <w:t>Attendees:</w:t>
      </w:r>
      <w:r w:rsidR="00E65717">
        <w:rPr>
          <w:rFonts w:eastAsiaTheme="majorEastAsia" w:cstheme="minorHAnsi"/>
          <w:b/>
          <w:color w:val="000000"/>
        </w:rPr>
        <w:t xml:space="preserve"> </w:t>
      </w:r>
      <w:r w:rsidR="00E65717" w:rsidRPr="00E65717">
        <w:rPr>
          <w:rFonts w:eastAsiaTheme="majorEastAsia" w:cstheme="minorHAnsi"/>
          <w:bCs/>
          <w:color w:val="000000"/>
        </w:rPr>
        <w:t xml:space="preserve">Kevin Banbury, </w:t>
      </w:r>
      <w:r w:rsidR="00E65717">
        <w:rPr>
          <w:rFonts w:eastAsiaTheme="majorEastAsia" w:cstheme="minorHAnsi"/>
          <w:bCs/>
          <w:color w:val="000000"/>
        </w:rPr>
        <w:t>A</w:t>
      </w:r>
      <w:r w:rsidR="00CE5CDE">
        <w:rPr>
          <w:rFonts w:eastAsiaTheme="majorEastAsia" w:cstheme="minorHAnsi"/>
          <w:bCs/>
          <w:color w:val="000000"/>
        </w:rPr>
        <w:t>ly</w:t>
      </w:r>
      <w:r w:rsidR="00E65717">
        <w:rPr>
          <w:rFonts w:eastAsiaTheme="majorEastAsia" w:cstheme="minorHAnsi"/>
          <w:bCs/>
          <w:color w:val="000000"/>
        </w:rPr>
        <w:t>ne Fry-Croydon, John Fitz, Stewart Wiley, Brent Warren</w:t>
      </w:r>
    </w:p>
    <w:p w14:paraId="6F1616EB" w14:textId="77777777" w:rsidR="003A053D" w:rsidRDefault="003A053D" w:rsidP="0046260E">
      <w:pPr>
        <w:tabs>
          <w:tab w:val="left" w:pos="7200"/>
        </w:tabs>
        <w:spacing w:before="0" w:after="0" w:line="240" w:lineRule="auto"/>
        <w:ind w:right="431"/>
        <w:jc w:val="both"/>
        <w:textAlignment w:val="baseline"/>
        <w:rPr>
          <w:rFonts w:eastAsiaTheme="majorEastAsia" w:cstheme="minorHAnsi"/>
          <w:color w:val="000000"/>
        </w:rPr>
      </w:pPr>
    </w:p>
    <w:p w14:paraId="6CD0EF20" w14:textId="77777777" w:rsidR="002000C5" w:rsidRDefault="006B037E" w:rsidP="002000C5">
      <w:pPr>
        <w:tabs>
          <w:tab w:val="left" w:pos="7200"/>
        </w:tabs>
        <w:spacing w:before="0" w:after="0" w:line="240" w:lineRule="auto"/>
        <w:ind w:right="431"/>
        <w:jc w:val="both"/>
        <w:textAlignment w:val="baseline"/>
        <w:rPr>
          <w:rFonts w:eastAsiaTheme="majorEastAsia" w:cstheme="minorHAnsi"/>
          <w:bCs/>
          <w:color w:val="000000"/>
        </w:rPr>
      </w:pPr>
      <w:r>
        <w:rPr>
          <w:rFonts w:eastAsiaTheme="majorEastAsia" w:cstheme="minorHAnsi"/>
          <w:b/>
          <w:color w:val="000000"/>
        </w:rPr>
        <w:t>Apologie</w:t>
      </w:r>
      <w:r w:rsidRPr="005D692C">
        <w:rPr>
          <w:rFonts w:eastAsiaTheme="majorEastAsia" w:cstheme="minorHAnsi"/>
          <w:b/>
          <w:color w:val="000000"/>
        </w:rPr>
        <w:t xml:space="preserve">s: </w:t>
      </w:r>
      <w:r w:rsidR="00E65717" w:rsidRPr="00E65717">
        <w:rPr>
          <w:rFonts w:eastAsiaTheme="majorEastAsia" w:cstheme="minorHAnsi"/>
          <w:bCs/>
          <w:color w:val="000000"/>
        </w:rPr>
        <w:t>Norman Frank, Kym Brah</w:t>
      </w:r>
      <w:r w:rsidR="002000C5">
        <w:rPr>
          <w:rFonts w:eastAsiaTheme="majorEastAsia" w:cstheme="minorHAnsi"/>
          <w:bCs/>
          <w:color w:val="000000"/>
        </w:rPr>
        <w:t>im</w:t>
      </w:r>
    </w:p>
    <w:p w14:paraId="137B1CD7" w14:textId="77777777" w:rsidR="002000C5" w:rsidRDefault="002000C5" w:rsidP="002000C5">
      <w:pPr>
        <w:tabs>
          <w:tab w:val="left" w:pos="7200"/>
        </w:tabs>
        <w:spacing w:before="0" w:after="0" w:line="240" w:lineRule="auto"/>
        <w:ind w:right="431"/>
        <w:jc w:val="both"/>
        <w:textAlignment w:val="baseline"/>
        <w:rPr>
          <w:rFonts w:eastAsiaTheme="majorEastAsia" w:cstheme="minorHAnsi"/>
          <w:bCs/>
          <w:color w:val="000000"/>
        </w:rPr>
      </w:pPr>
    </w:p>
    <w:p w14:paraId="5DCAF28B" w14:textId="77777777" w:rsidR="002000C5" w:rsidRPr="002000C5" w:rsidRDefault="00E65717" w:rsidP="002000C5">
      <w:pPr>
        <w:tabs>
          <w:tab w:val="left" w:pos="7200"/>
        </w:tabs>
        <w:spacing w:before="0" w:after="0" w:line="240" w:lineRule="auto"/>
        <w:ind w:right="431"/>
        <w:jc w:val="both"/>
        <w:textAlignment w:val="baseline"/>
        <w:rPr>
          <w:b/>
          <w:bCs/>
          <w:u w:val="single"/>
        </w:rPr>
      </w:pPr>
      <w:r w:rsidRPr="002000C5">
        <w:rPr>
          <w:b/>
          <w:bCs/>
          <w:u w:val="single"/>
        </w:rPr>
        <w:t xml:space="preserve">Groups Purpose </w:t>
      </w:r>
    </w:p>
    <w:p w14:paraId="058C2C3A" w14:textId="77777777" w:rsidR="002000C5" w:rsidRDefault="00E65717" w:rsidP="002000C5">
      <w:pPr>
        <w:tabs>
          <w:tab w:val="left" w:pos="7200"/>
        </w:tabs>
        <w:spacing w:before="0" w:after="0" w:line="240" w:lineRule="auto"/>
        <w:ind w:right="431"/>
        <w:jc w:val="both"/>
        <w:textAlignment w:val="baseline"/>
        <w:rPr>
          <w:szCs w:val="20"/>
        </w:rPr>
      </w:pPr>
      <w:r w:rsidRPr="005F4EDD">
        <w:rPr>
          <w:szCs w:val="20"/>
        </w:rPr>
        <w:t>The group spent some time discussing the purpose of the steering committee, with the below themes being discussed:</w:t>
      </w:r>
    </w:p>
    <w:p w14:paraId="79DF308A" w14:textId="30640E16" w:rsidR="002000C5" w:rsidRPr="00CE5CDE" w:rsidRDefault="00E65717" w:rsidP="002000C5">
      <w:pPr>
        <w:pStyle w:val="ListParagraph"/>
        <w:numPr>
          <w:ilvl w:val="0"/>
          <w:numId w:val="14"/>
        </w:numPr>
        <w:tabs>
          <w:tab w:val="left" w:pos="7200"/>
        </w:tabs>
        <w:spacing w:before="0" w:after="0" w:line="240" w:lineRule="auto"/>
        <w:ind w:right="431"/>
        <w:jc w:val="both"/>
        <w:textAlignment w:val="baseline"/>
        <w:rPr>
          <w:rFonts w:eastAsiaTheme="majorEastAsia" w:cstheme="minorHAnsi"/>
          <w:bCs/>
          <w:color w:val="000000"/>
        </w:rPr>
      </w:pPr>
      <w:r w:rsidRPr="002000C5">
        <w:rPr>
          <w:szCs w:val="20"/>
        </w:rPr>
        <w:t>Having a successful alternative from formal detention</w:t>
      </w:r>
    </w:p>
    <w:p w14:paraId="097D2E46" w14:textId="703E634D" w:rsidR="00CE5CDE" w:rsidRPr="002000C5" w:rsidRDefault="00CE5CDE" w:rsidP="002000C5">
      <w:pPr>
        <w:pStyle w:val="ListParagraph"/>
        <w:numPr>
          <w:ilvl w:val="0"/>
          <w:numId w:val="14"/>
        </w:numPr>
        <w:tabs>
          <w:tab w:val="left" w:pos="7200"/>
        </w:tabs>
        <w:spacing w:before="0" w:after="0" w:line="240" w:lineRule="auto"/>
        <w:ind w:right="431"/>
        <w:jc w:val="both"/>
        <w:textAlignment w:val="baseline"/>
        <w:rPr>
          <w:rFonts w:eastAsiaTheme="majorEastAsia" w:cstheme="minorHAnsi"/>
          <w:bCs/>
          <w:color w:val="000000"/>
        </w:rPr>
      </w:pPr>
      <w:r>
        <w:rPr>
          <w:szCs w:val="20"/>
        </w:rPr>
        <w:t>Referral Pathways</w:t>
      </w:r>
    </w:p>
    <w:p w14:paraId="21546E82" w14:textId="77777777" w:rsidR="002000C5" w:rsidRPr="002000C5" w:rsidRDefault="00E65717" w:rsidP="002000C5">
      <w:pPr>
        <w:pStyle w:val="ListParagraph"/>
        <w:numPr>
          <w:ilvl w:val="0"/>
          <w:numId w:val="14"/>
        </w:numPr>
        <w:tabs>
          <w:tab w:val="left" w:pos="7200"/>
        </w:tabs>
        <w:spacing w:before="0" w:after="0" w:line="240" w:lineRule="auto"/>
        <w:ind w:right="431"/>
        <w:jc w:val="both"/>
        <w:textAlignment w:val="baseline"/>
        <w:rPr>
          <w:rFonts w:eastAsiaTheme="majorEastAsia" w:cstheme="minorHAnsi"/>
          <w:bCs/>
          <w:color w:val="000000"/>
        </w:rPr>
      </w:pPr>
      <w:r w:rsidRPr="002000C5">
        <w:rPr>
          <w:szCs w:val="20"/>
        </w:rPr>
        <w:t>Captures and shows community and youth input</w:t>
      </w:r>
    </w:p>
    <w:p w14:paraId="00E44261" w14:textId="77777777" w:rsidR="002000C5" w:rsidRPr="002000C5" w:rsidRDefault="00BA5A70" w:rsidP="002000C5">
      <w:pPr>
        <w:pStyle w:val="ListParagraph"/>
        <w:numPr>
          <w:ilvl w:val="0"/>
          <w:numId w:val="14"/>
        </w:numPr>
        <w:tabs>
          <w:tab w:val="left" w:pos="7200"/>
        </w:tabs>
        <w:spacing w:before="0" w:after="0" w:line="240" w:lineRule="auto"/>
        <w:ind w:right="431"/>
        <w:jc w:val="both"/>
        <w:textAlignment w:val="baseline"/>
        <w:rPr>
          <w:rFonts w:eastAsiaTheme="majorEastAsia" w:cstheme="minorHAnsi"/>
          <w:bCs/>
          <w:color w:val="000000"/>
        </w:rPr>
      </w:pPr>
      <w:r w:rsidRPr="002000C5">
        <w:rPr>
          <w:szCs w:val="20"/>
        </w:rPr>
        <w:t>Cultural connectivity, TO and elders</w:t>
      </w:r>
    </w:p>
    <w:p w14:paraId="34647950" w14:textId="77777777" w:rsidR="002000C5" w:rsidRPr="002000C5" w:rsidRDefault="00BA5A70" w:rsidP="002000C5">
      <w:pPr>
        <w:pStyle w:val="ListParagraph"/>
        <w:numPr>
          <w:ilvl w:val="0"/>
          <w:numId w:val="14"/>
        </w:numPr>
        <w:tabs>
          <w:tab w:val="left" w:pos="7200"/>
        </w:tabs>
        <w:spacing w:before="0" w:after="0" w:line="240" w:lineRule="auto"/>
        <w:ind w:right="431"/>
        <w:jc w:val="both"/>
        <w:textAlignment w:val="baseline"/>
        <w:rPr>
          <w:rFonts w:eastAsiaTheme="majorEastAsia" w:cstheme="minorHAnsi"/>
          <w:bCs/>
          <w:color w:val="000000"/>
        </w:rPr>
      </w:pPr>
      <w:r w:rsidRPr="002000C5">
        <w:rPr>
          <w:szCs w:val="20"/>
        </w:rPr>
        <w:t xml:space="preserve">Service connectivity, ensuring all services in TC are working closely together., i.e health, education </w:t>
      </w:r>
    </w:p>
    <w:p w14:paraId="6E4735E3" w14:textId="77777777" w:rsidR="002000C5" w:rsidRPr="002000C5" w:rsidRDefault="00BA5A70" w:rsidP="002000C5">
      <w:pPr>
        <w:pStyle w:val="ListParagraph"/>
        <w:numPr>
          <w:ilvl w:val="0"/>
          <w:numId w:val="14"/>
        </w:numPr>
        <w:tabs>
          <w:tab w:val="left" w:pos="7200"/>
        </w:tabs>
        <w:spacing w:before="0" w:after="0" w:line="240" w:lineRule="auto"/>
        <w:ind w:right="431"/>
        <w:jc w:val="both"/>
        <w:textAlignment w:val="baseline"/>
        <w:rPr>
          <w:rFonts w:eastAsiaTheme="majorEastAsia" w:cstheme="minorHAnsi"/>
          <w:bCs/>
          <w:color w:val="000000"/>
        </w:rPr>
      </w:pPr>
      <w:r w:rsidRPr="002000C5">
        <w:rPr>
          <w:szCs w:val="20"/>
        </w:rPr>
        <w:t xml:space="preserve">Steering Committee </w:t>
      </w:r>
      <w:r w:rsidR="005F4EDD" w:rsidRPr="002000C5">
        <w:rPr>
          <w:szCs w:val="20"/>
        </w:rPr>
        <w:t xml:space="preserve">being an agile group </w:t>
      </w:r>
      <w:r w:rsidRPr="002000C5">
        <w:rPr>
          <w:szCs w:val="20"/>
        </w:rPr>
        <w:t xml:space="preserve">to set strategic direction for </w:t>
      </w:r>
      <w:r w:rsidR="005F4EDD" w:rsidRPr="002000C5">
        <w:rPr>
          <w:szCs w:val="20"/>
        </w:rPr>
        <w:t>groundwork</w:t>
      </w:r>
      <w:r w:rsidRPr="002000C5">
        <w:rPr>
          <w:szCs w:val="20"/>
        </w:rPr>
        <w:t xml:space="preserve">, “engine room” to help feed into the decision made by the bigger group </w:t>
      </w:r>
    </w:p>
    <w:p w14:paraId="1ECEEEF9" w14:textId="3464BFEE" w:rsidR="002000C5" w:rsidRPr="002000C5" w:rsidRDefault="005F4EDD" w:rsidP="002000C5">
      <w:pPr>
        <w:pStyle w:val="ListParagraph"/>
        <w:numPr>
          <w:ilvl w:val="0"/>
          <w:numId w:val="14"/>
        </w:numPr>
        <w:tabs>
          <w:tab w:val="left" w:pos="7200"/>
        </w:tabs>
        <w:spacing w:before="0" w:after="0" w:line="240" w:lineRule="auto"/>
        <w:ind w:right="431"/>
        <w:jc w:val="both"/>
        <w:textAlignment w:val="baseline"/>
        <w:rPr>
          <w:rFonts w:eastAsiaTheme="majorEastAsia" w:cstheme="minorHAnsi"/>
          <w:bCs/>
          <w:color w:val="000000"/>
        </w:rPr>
      </w:pPr>
      <w:r w:rsidRPr="002000C5">
        <w:rPr>
          <w:szCs w:val="20"/>
        </w:rPr>
        <w:t xml:space="preserve">Support </w:t>
      </w:r>
      <w:r w:rsidR="002000C5" w:rsidRPr="002000C5">
        <w:rPr>
          <w:szCs w:val="20"/>
        </w:rPr>
        <w:t>the</w:t>
      </w:r>
      <w:r w:rsidRPr="002000C5">
        <w:rPr>
          <w:szCs w:val="20"/>
        </w:rPr>
        <w:t xml:space="preserve"> development of practise and theory</w:t>
      </w:r>
    </w:p>
    <w:p w14:paraId="2D6A3FE1" w14:textId="0AC6AF1B" w:rsidR="002000C5" w:rsidRPr="002000C5" w:rsidRDefault="005F4EDD" w:rsidP="002000C5">
      <w:pPr>
        <w:pStyle w:val="ListParagraph"/>
        <w:numPr>
          <w:ilvl w:val="0"/>
          <w:numId w:val="14"/>
        </w:numPr>
        <w:tabs>
          <w:tab w:val="left" w:pos="7200"/>
        </w:tabs>
        <w:spacing w:before="0" w:after="0" w:line="240" w:lineRule="auto"/>
        <w:ind w:right="431"/>
        <w:jc w:val="both"/>
        <w:textAlignment w:val="baseline"/>
        <w:rPr>
          <w:rFonts w:eastAsiaTheme="majorEastAsia" w:cstheme="minorHAnsi"/>
          <w:bCs/>
          <w:color w:val="000000"/>
        </w:rPr>
      </w:pPr>
      <w:r w:rsidRPr="002000C5">
        <w:rPr>
          <w:szCs w:val="20"/>
        </w:rPr>
        <w:t>Support ownership of the project in the community</w:t>
      </w:r>
      <w:r w:rsidR="00CE5CDE">
        <w:rPr>
          <w:szCs w:val="20"/>
        </w:rPr>
        <w:t xml:space="preserve"> and with youth</w:t>
      </w:r>
    </w:p>
    <w:p w14:paraId="69AC6439" w14:textId="77777777" w:rsidR="002000C5" w:rsidRPr="002000C5" w:rsidRDefault="005F4EDD" w:rsidP="002000C5">
      <w:pPr>
        <w:pStyle w:val="ListParagraph"/>
        <w:numPr>
          <w:ilvl w:val="0"/>
          <w:numId w:val="14"/>
        </w:numPr>
        <w:tabs>
          <w:tab w:val="left" w:pos="7200"/>
        </w:tabs>
        <w:spacing w:before="0" w:after="0" w:line="240" w:lineRule="auto"/>
        <w:ind w:right="431"/>
        <w:jc w:val="both"/>
        <w:textAlignment w:val="baseline"/>
        <w:rPr>
          <w:rFonts w:eastAsiaTheme="majorEastAsia" w:cstheme="minorHAnsi"/>
          <w:bCs/>
          <w:color w:val="000000"/>
        </w:rPr>
      </w:pPr>
      <w:r w:rsidRPr="002000C5">
        <w:rPr>
          <w:szCs w:val="20"/>
        </w:rPr>
        <w:t xml:space="preserve">Linking family and cultural connection to those in facilities, mentoring from elders </w:t>
      </w:r>
    </w:p>
    <w:p w14:paraId="080A6643" w14:textId="77777777" w:rsidR="002000C5" w:rsidRPr="002000C5" w:rsidRDefault="005F4EDD" w:rsidP="002000C5">
      <w:pPr>
        <w:pStyle w:val="ListParagraph"/>
        <w:numPr>
          <w:ilvl w:val="0"/>
          <w:numId w:val="14"/>
        </w:numPr>
        <w:tabs>
          <w:tab w:val="left" w:pos="7200"/>
        </w:tabs>
        <w:spacing w:before="0" w:after="0" w:line="240" w:lineRule="auto"/>
        <w:ind w:right="431"/>
        <w:jc w:val="both"/>
        <w:textAlignment w:val="baseline"/>
        <w:rPr>
          <w:rFonts w:eastAsiaTheme="majorEastAsia" w:cstheme="minorHAnsi"/>
          <w:bCs/>
          <w:color w:val="000000"/>
        </w:rPr>
      </w:pPr>
      <w:r w:rsidRPr="002000C5">
        <w:rPr>
          <w:szCs w:val="20"/>
        </w:rPr>
        <w:t>Steering Committee to be facilitators to get information to and from the community</w:t>
      </w:r>
    </w:p>
    <w:p w14:paraId="37CCCCC1" w14:textId="77777777" w:rsidR="002000C5" w:rsidRPr="002000C5" w:rsidRDefault="005F4EDD" w:rsidP="005F4EDD">
      <w:pPr>
        <w:pStyle w:val="ListParagraph"/>
        <w:numPr>
          <w:ilvl w:val="0"/>
          <w:numId w:val="14"/>
        </w:numPr>
        <w:tabs>
          <w:tab w:val="left" w:pos="7200"/>
        </w:tabs>
        <w:spacing w:before="0" w:after="0" w:line="240" w:lineRule="auto"/>
        <w:ind w:right="431"/>
        <w:jc w:val="both"/>
        <w:textAlignment w:val="baseline"/>
        <w:rPr>
          <w:rFonts w:eastAsiaTheme="majorEastAsia" w:cstheme="minorHAnsi"/>
          <w:bCs/>
          <w:color w:val="000000"/>
        </w:rPr>
      </w:pPr>
      <w:r w:rsidRPr="002000C5">
        <w:rPr>
          <w:szCs w:val="20"/>
        </w:rPr>
        <w:t xml:space="preserve">Inform government, support the procurement of a local service provider. Someone from the WG to join the assessment panel. </w:t>
      </w:r>
    </w:p>
    <w:p w14:paraId="5F555532" w14:textId="77777777" w:rsidR="002000C5" w:rsidRPr="002000C5" w:rsidRDefault="002000C5" w:rsidP="002000C5">
      <w:pPr>
        <w:tabs>
          <w:tab w:val="left" w:pos="7200"/>
        </w:tabs>
        <w:spacing w:before="0" w:after="0" w:line="240" w:lineRule="auto"/>
        <w:ind w:right="431"/>
        <w:jc w:val="both"/>
        <w:textAlignment w:val="baseline"/>
        <w:rPr>
          <w:rFonts w:eastAsiaTheme="majorEastAsia" w:cstheme="minorHAnsi"/>
          <w:bCs/>
          <w:color w:val="000000"/>
        </w:rPr>
      </w:pPr>
    </w:p>
    <w:p w14:paraId="6159AE88" w14:textId="77777777" w:rsidR="002000C5" w:rsidRDefault="005F4EDD" w:rsidP="002000C5">
      <w:pPr>
        <w:tabs>
          <w:tab w:val="left" w:pos="7200"/>
        </w:tabs>
        <w:spacing w:before="0" w:after="0" w:line="240" w:lineRule="auto"/>
        <w:ind w:right="431"/>
        <w:jc w:val="both"/>
        <w:textAlignment w:val="baseline"/>
        <w:rPr>
          <w:b/>
          <w:bCs/>
          <w:u w:val="single"/>
        </w:rPr>
      </w:pPr>
      <w:r w:rsidRPr="002000C5">
        <w:rPr>
          <w:b/>
          <w:bCs/>
          <w:u w:val="single"/>
        </w:rPr>
        <w:t>What does success look like?</w:t>
      </w:r>
    </w:p>
    <w:p w14:paraId="365A784A" w14:textId="77777777" w:rsidR="002000C5" w:rsidRPr="002000C5" w:rsidRDefault="005F4EDD" w:rsidP="002000C5">
      <w:pPr>
        <w:pStyle w:val="ListParagraph"/>
        <w:numPr>
          <w:ilvl w:val="0"/>
          <w:numId w:val="17"/>
        </w:numPr>
        <w:tabs>
          <w:tab w:val="left" w:pos="7200"/>
        </w:tabs>
        <w:spacing w:before="0" w:after="0" w:line="240" w:lineRule="auto"/>
        <w:ind w:right="431"/>
        <w:jc w:val="both"/>
        <w:textAlignment w:val="baseline"/>
        <w:rPr>
          <w:rFonts w:eastAsiaTheme="majorEastAsia" w:cstheme="minorHAnsi"/>
          <w:b/>
          <w:bCs/>
          <w:color w:val="000000"/>
          <w:u w:val="single"/>
        </w:rPr>
      </w:pPr>
      <w:r w:rsidRPr="002000C5">
        <w:rPr>
          <w:szCs w:val="20"/>
        </w:rPr>
        <w:t>A model that meets the needs.</w:t>
      </w:r>
    </w:p>
    <w:p w14:paraId="4AE067D3" w14:textId="77777777" w:rsidR="002000C5" w:rsidRPr="002000C5" w:rsidRDefault="005F4EDD" w:rsidP="002000C5">
      <w:pPr>
        <w:pStyle w:val="ListParagraph"/>
        <w:numPr>
          <w:ilvl w:val="0"/>
          <w:numId w:val="17"/>
        </w:numPr>
        <w:tabs>
          <w:tab w:val="left" w:pos="7200"/>
        </w:tabs>
        <w:spacing w:before="0" w:after="0" w:line="240" w:lineRule="auto"/>
        <w:ind w:right="431"/>
        <w:jc w:val="both"/>
        <w:textAlignment w:val="baseline"/>
        <w:rPr>
          <w:rFonts w:eastAsiaTheme="majorEastAsia" w:cstheme="minorHAnsi"/>
          <w:b/>
          <w:bCs/>
          <w:color w:val="000000"/>
          <w:u w:val="single"/>
        </w:rPr>
      </w:pPr>
      <w:r w:rsidRPr="002000C5">
        <w:rPr>
          <w:szCs w:val="20"/>
        </w:rPr>
        <w:t>Local people see that the input that they provide is evident</w:t>
      </w:r>
    </w:p>
    <w:p w14:paraId="381F1C7C" w14:textId="77777777" w:rsidR="002000C5" w:rsidRPr="002000C5" w:rsidRDefault="005F4EDD" w:rsidP="002000C5">
      <w:pPr>
        <w:pStyle w:val="ListParagraph"/>
        <w:numPr>
          <w:ilvl w:val="0"/>
          <w:numId w:val="17"/>
        </w:numPr>
        <w:tabs>
          <w:tab w:val="left" w:pos="7200"/>
        </w:tabs>
        <w:spacing w:before="0" w:after="0" w:line="240" w:lineRule="auto"/>
        <w:ind w:right="431"/>
        <w:jc w:val="both"/>
        <w:textAlignment w:val="baseline"/>
        <w:rPr>
          <w:rFonts w:eastAsiaTheme="majorEastAsia" w:cstheme="minorHAnsi"/>
          <w:b/>
          <w:bCs/>
          <w:color w:val="000000"/>
          <w:u w:val="single"/>
        </w:rPr>
      </w:pPr>
      <w:r w:rsidRPr="002000C5">
        <w:rPr>
          <w:szCs w:val="20"/>
        </w:rPr>
        <w:t xml:space="preserve">Engaging local families in the process and the planning </w:t>
      </w:r>
    </w:p>
    <w:p w14:paraId="746D3AB8" w14:textId="77777777" w:rsidR="002000C5" w:rsidRPr="002000C5" w:rsidRDefault="005F4EDD" w:rsidP="002000C5">
      <w:pPr>
        <w:pStyle w:val="ListParagraph"/>
        <w:numPr>
          <w:ilvl w:val="0"/>
          <w:numId w:val="17"/>
        </w:numPr>
        <w:tabs>
          <w:tab w:val="left" w:pos="7200"/>
        </w:tabs>
        <w:spacing w:before="0" w:after="0" w:line="240" w:lineRule="auto"/>
        <w:ind w:right="431"/>
        <w:jc w:val="both"/>
        <w:textAlignment w:val="baseline"/>
        <w:rPr>
          <w:rFonts w:eastAsiaTheme="majorEastAsia" w:cstheme="minorHAnsi"/>
          <w:b/>
          <w:bCs/>
          <w:color w:val="000000"/>
          <w:u w:val="single"/>
        </w:rPr>
      </w:pPr>
      <w:r w:rsidRPr="002000C5">
        <w:rPr>
          <w:szCs w:val="20"/>
        </w:rPr>
        <w:t>Support government through procurement, select tender proces</w:t>
      </w:r>
      <w:r w:rsidR="005D1B53" w:rsidRPr="002000C5">
        <w:rPr>
          <w:szCs w:val="20"/>
        </w:rPr>
        <w:t>s to suitable provider</w:t>
      </w:r>
    </w:p>
    <w:p w14:paraId="5A0CC629" w14:textId="77777777" w:rsidR="002000C5" w:rsidRPr="002000C5" w:rsidRDefault="005F4EDD" w:rsidP="002000C5">
      <w:pPr>
        <w:pStyle w:val="ListParagraph"/>
        <w:numPr>
          <w:ilvl w:val="0"/>
          <w:numId w:val="17"/>
        </w:numPr>
        <w:tabs>
          <w:tab w:val="left" w:pos="7200"/>
        </w:tabs>
        <w:spacing w:before="0" w:after="0" w:line="240" w:lineRule="auto"/>
        <w:ind w:right="431"/>
        <w:jc w:val="both"/>
        <w:textAlignment w:val="baseline"/>
        <w:rPr>
          <w:rFonts w:eastAsiaTheme="majorEastAsia" w:cstheme="minorHAnsi"/>
          <w:b/>
          <w:bCs/>
          <w:color w:val="000000"/>
          <w:u w:val="single"/>
        </w:rPr>
      </w:pPr>
      <w:r w:rsidRPr="002000C5">
        <w:rPr>
          <w:szCs w:val="20"/>
        </w:rPr>
        <w:t xml:space="preserve">Program design that is well informed by local and young people </w:t>
      </w:r>
    </w:p>
    <w:p w14:paraId="52BBFE11" w14:textId="77777777" w:rsidR="002000C5" w:rsidRPr="002000C5" w:rsidRDefault="005D1B53" w:rsidP="002000C5">
      <w:pPr>
        <w:pStyle w:val="ListParagraph"/>
        <w:numPr>
          <w:ilvl w:val="0"/>
          <w:numId w:val="17"/>
        </w:numPr>
        <w:tabs>
          <w:tab w:val="left" w:pos="7200"/>
        </w:tabs>
        <w:spacing w:before="0" w:after="0" w:line="240" w:lineRule="auto"/>
        <w:ind w:right="431"/>
        <w:jc w:val="both"/>
        <w:textAlignment w:val="baseline"/>
        <w:rPr>
          <w:rFonts w:eastAsiaTheme="majorEastAsia" w:cstheme="minorHAnsi"/>
          <w:b/>
          <w:bCs/>
          <w:color w:val="000000"/>
          <w:u w:val="single"/>
        </w:rPr>
      </w:pPr>
      <w:r w:rsidRPr="002000C5">
        <w:rPr>
          <w:szCs w:val="20"/>
        </w:rPr>
        <w:t xml:space="preserve">Local solutions &amp; removing stigma </w:t>
      </w:r>
    </w:p>
    <w:p w14:paraId="5F5CC341" w14:textId="77777777" w:rsidR="002000C5" w:rsidRPr="002000C5" w:rsidRDefault="005D1B53" w:rsidP="002000C5">
      <w:pPr>
        <w:pStyle w:val="ListParagraph"/>
        <w:numPr>
          <w:ilvl w:val="0"/>
          <w:numId w:val="17"/>
        </w:numPr>
        <w:tabs>
          <w:tab w:val="left" w:pos="7200"/>
        </w:tabs>
        <w:spacing w:before="0" w:after="0" w:line="240" w:lineRule="auto"/>
        <w:ind w:right="431"/>
        <w:jc w:val="both"/>
        <w:textAlignment w:val="baseline"/>
        <w:rPr>
          <w:rFonts w:eastAsiaTheme="majorEastAsia" w:cstheme="minorHAnsi"/>
          <w:b/>
          <w:bCs/>
          <w:color w:val="000000"/>
          <w:u w:val="single"/>
        </w:rPr>
      </w:pPr>
      <w:r w:rsidRPr="002000C5">
        <w:rPr>
          <w:szCs w:val="20"/>
        </w:rPr>
        <w:t xml:space="preserve">Working through challenges together </w:t>
      </w:r>
    </w:p>
    <w:p w14:paraId="29C540BC" w14:textId="01788883" w:rsidR="002000C5" w:rsidRPr="002000C5" w:rsidRDefault="005D1B53" w:rsidP="005F4EDD">
      <w:pPr>
        <w:pStyle w:val="ListParagraph"/>
        <w:numPr>
          <w:ilvl w:val="0"/>
          <w:numId w:val="17"/>
        </w:numPr>
        <w:tabs>
          <w:tab w:val="left" w:pos="7200"/>
        </w:tabs>
        <w:spacing w:before="0" w:after="0" w:line="240" w:lineRule="auto"/>
        <w:ind w:right="431"/>
        <w:jc w:val="both"/>
        <w:textAlignment w:val="baseline"/>
        <w:rPr>
          <w:rFonts w:eastAsiaTheme="majorEastAsia" w:cstheme="minorHAnsi"/>
          <w:b/>
          <w:bCs/>
          <w:color w:val="000000"/>
          <w:u w:val="single"/>
        </w:rPr>
      </w:pPr>
      <w:r w:rsidRPr="002000C5">
        <w:rPr>
          <w:szCs w:val="20"/>
        </w:rPr>
        <w:t xml:space="preserve">Local decision making, voice from elders, aboriginal community and </w:t>
      </w:r>
      <w:r w:rsidR="002000C5" w:rsidRPr="002000C5">
        <w:rPr>
          <w:szCs w:val="20"/>
        </w:rPr>
        <w:t>youth</w:t>
      </w:r>
    </w:p>
    <w:p w14:paraId="72360F58" w14:textId="77777777" w:rsidR="002000C5" w:rsidRDefault="002000C5" w:rsidP="002000C5">
      <w:pPr>
        <w:tabs>
          <w:tab w:val="left" w:pos="7200"/>
        </w:tabs>
        <w:spacing w:before="0" w:after="0" w:line="240" w:lineRule="auto"/>
        <w:ind w:right="431"/>
        <w:jc w:val="both"/>
        <w:textAlignment w:val="baseline"/>
        <w:rPr>
          <w:rStyle w:val="SubtleEmphasis"/>
          <w:sz w:val="28"/>
          <w:szCs w:val="28"/>
        </w:rPr>
      </w:pPr>
    </w:p>
    <w:p w14:paraId="3694F734" w14:textId="77777777" w:rsidR="002000C5" w:rsidRDefault="002000C5" w:rsidP="002000C5">
      <w:pPr>
        <w:tabs>
          <w:tab w:val="left" w:pos="7200"/>
        </w:tabs>
        <w:spacing w:before="0" w:after="0" w:line="240" w:lineRule="auto"/>
        <w:ind w:right="431"/>
        <w:jc w:val="both"/>
        <w:textAlignment w:val="baseline"/>
        <w:rPr>
          <w:rStyle w:val="SubtleEmphasis"/>
          <w:sz w:val="28"/>
          <w:szCs w:val="28"/>
        </w:rPr>
      </w:pPr>
    </w:p>
    <w:p w14:paraId="1F5D059A" w14:textId="77777777" w:rsidR="002000C5" w:rsidRDefault="002000C5" w:rsidP="002000C5">
      <w:pPr>
        <w:tabs>
          <w:tab w:val="left" w:pos="7200"/>
        </w:tabs>
        <w:spacing w:before="0" w:after="0" w:line="240" w:lineRule="auto"/>
        <w:ind w:right="431"/>
        <w:jc w:val="both"/>
        <w:textAlignment w:val="baseline"/>
        <w:rPr>
          <w:rStyle w:val="SubtleEmphasis"/>
          <w:sz w:val="28"/>
          <w:szCs w:val="28"/>
        </w:rPr>
      </w:pPr>
    </w:p>
    <w:p w14:paraId="4F0F9104" w14:textId="77777777" w:rsidR="002000C5" w:rsidRDefault="002000C5" w:rsidP="002000C5">
      <w:pPr>
        <w:tabs>
          <w:tab w:val="left" w:pos="7200"/>
        </w:tabs>
        <w:spacing w:before="0" w:after="0" w:line="240" w:lineRule="auto"/>
        <w:ind w:right="431"/>
        <w:jc w:val="both"/>
        <w:textAlignment w:val="baseline"/>
        <w:rPr>
          <w:rStyle w:val="SubtleEmphasis"/>
          <w:sz w:val="28"/>
          <w:szCs w:val="28"/>
        </w:rPr>
      </w:pPr>
    </w:p>
    <w:p w14:paraId="30D3B214" w14:textId="77777777" w:rsidR="002000C5" w:rsidRDefault="002000C5" w:rsidP="002000C5">
      <w:pPr>
        <w:tabs>
          <w:tab w:val="left" w:pos="7200"/>
        </w:tabs>
        <w:spacing w:before="0" w:after="0" w:line="240" w:lineRule="auto"/>
        <w:ind w:right="431"/>
        <w:jc w:val="both"/>
        <w:textAlignment w:val="baseline"/>
        <w:rPr>
          <w:rStyle w:val="SubtleEmphasis"/>
          <w:sz w:val="28"/>
          <w:szCs w:val="28"/>
        </w:rPr>
      </w:pPr>
    </w:p>
    <w:p w14:paraId="38DA5248" w14:textId="77777777" w:rsidR="002000C5" w:rsidRDefault="002000C5" w:rsidP="002000C5">
      <w:pPr>
        <w:tabs>
          <w:tab w:val="left" w:pos="7200"/>
        </w:tabs>
        <w:spacing w:before="0" w:after="0" w:line="240" w:lineRule="auto"/>
        <w:ind w:right="431"/>
        <w:jc w:val="both"/>
        <w:textAlignment w:val="baseline"/>
        <w:rPr>
          <w:rStyle w:val="SubtleEmphasis"/>
          <w:sz w:val="28"/>
          <w:szCs w:val="28"/>
        </w:rPr>
      </w:pPr>
    </w:p>
    <w:p w14:paraId="75DE3692" w14:textId="77777777" w:rsidR="002000C5" w:rsidRDefault="002000C5" w:rsidP="002000C5">
      <w:pPr>
        <w:tabs>
          <w:tab w:val="left" w:pos="7200"/>
        </w:tabs>
        <w:spacing w:before="0" w:after="0" w:line="240" w:lineRule="auto"/>
        <w:ind w:right="431"/>
        <w:jc w:val="both"/>
        <w:textAlignment w:val="baseline"/>
        <w:rPr>
          <w:rStyle w:val="SubtleEmphasis"/>
          <w:sz w:val="28"/>
          <w:szCs w:val="28"/>
        </w:rPr>
      </w:pPr>
    </w:p>
    <w:p w14:paraId="77D6A790" w14:textId="2A937437" w:rsidR="002000C5" w:rsidRDefault="00BA5A70" w:rsidP="002000C5">
      <w:pPr>
        <w:tabs>
          <w:tab w:val="left" w:pos="7200"/>
        </w:tabs>
        <w:spacing w:before="0" w:after="0" w:line="240" w:lineRule="auto"/>
        <w:ind w:right="431"/>
        <w:jc w:val="both"/>
        <w:textAlignment w:val="baseline"/>
        <w:rPr>
          <w:rStyle w:val="SubtleEmphasis"/>
          <w:sz w:val="28"/>
          <w:szCs w:val="28"/>
        </w:rPr>
      </w:pPr>
      <w:r w:rsidRPr="002000C5">
        <w:rPr>
          <w:rStyle w:val="SubtleEmphasis"/>
          <w:sz w:val="28"/>
          <w:szCs w:val="28"/>
        </w:rPr>
        <w:t xml:space="preserve">Membership </w:t>
      </w:r>
    </w:p>
    <w:p w14:paraId="60B86008" w14:textId="77777777" w:rsidR="002000C5" w:rsidRDefault="00BA5A70" w:rsidP="002000C5">
      <w:pPr>
        <w:tabs>
          <w:tab w:val="left" w:pos="7200"/>
        </w:tabs>
        <w:spacing w:before="0" w:after="0" w:line="240" w:lineRule="auto"/>
        <w:ind w:right="431"/>
        <w:jc w:val="both"/>
        <w:textAlignment w:val="baseline"/>
        <w:rPr>
          <w:szCs w:val="20"/>
        </w:rPr>
      </w:pPr>
      <w:r w:rsidRPr="005D1B53">
        <w:rPr>
          <w:szCs w:val="20"/>
        </w:rPr>
        <w:t xml:space="preserve">It was acknowledged that there needed to be additional people brought into the steering committee. </w:t>
      </w:r>
    </w:p>
    <w:p w14:paraId="60AD7261" w14:textId="3F8B5E95" w:rsidR="00BA5A70" w:rsidRPr="002000C5" w:rsidRDefault="00BA5A70" w:rsidP="002000C5">
      <w:pPr>
        <w:tabs>
          <w:tab w:val="left" w:pos="7200"/>
        </w:tabs>
        <w:spacing w:before="0" w:after="0" w:line="240" w:lineRule="auto"/>
        <w:ind w:right="431"/>
        <w:jc w:val="both"/>
        <w:textAlignment w:val="baseline"/>
        <w:rPr>
          <w:rFonts w:eastAsiaTheme="majorEastAsia" w:cstheme="minorHAnsi"/>
          <w:b/>
          <w:bCs/>
          <w:color w:val="000000"/>
          <w:u w:val="single"/>
        </w:rPr>
      </w:pPr>
      <w:r w:rsidRPr="005D1B53">
        <w:rPr>
          <w:szCs w:val="20"/>
        </w:rPr>
        <w:t xml:space="preserve">The below community members were nominated to be apart of the Steering Committee. </w:t>
      </w:r>
    </w:p>
    <w:p w14:paraId="39D82989" w14:textId="337ABC0C" w:rsidR="00BA5A70" w:rsidRDefault="00BA5A70" w:rsidP="005D1B53">
      <w:pPr>
        <w:pStyle w:val="Listfiguretableheading"/>
        <w:numPr>
          <w:ilvl w:val="0"/>
          <w:numId w:val="16"/>
        </w:numPr>
        <w:rPr>
          <w:sz w:val="20"/>
          <w:szCs w:val="20"/>
        </w:rPr>
      </w:pPr>
      <w:r w:rsidRPr="005D1B53">
        <w:rPr>
          <w:sz w:val="20"/>
          <w:szCs w:val="20"/>
        </w:rPr>
        <w:t>Patricia Frank, noting that she has been an advocate for this service for a long time.</w:t>
      </w:r>
    </w:p>
    <w:p w14:paraId="068CE64A" w14:textId="291A00AF" w:rsidR="005D1B53" w:rsidRDefault="005D1B53" w:rsidP="005D1B53">
      <w:pPr>
        <w:pStyle w:val="Listfiguretableheading"/>
        <w:numPr>
          <w:ilvl w:val="0"/>
          <w:numId w:val="16"/>
        </w:numPr>
        <w:rPr>
          <w:sz w:val="20"/>
          <w:szCs w:val="20"/>
        </w:rPr>
      </w:pPr>
      <w:r>
        <w:rPr>
          <w:sz w:val="20"/>
          <w:szCs w:val="20"/>
        </w:rPr>
        <w:t xml:space="preserve">John Fritz, currently support Barkly youth in detention </w:t>
      </w:r>
    </w:p>
    <w:p w14:paraId="659903E7" w14:textId="1C08DC30" w:rsidR="005D1B53" w:rsidRDefault="005D1B53" w:rsidP="005D1B53">
      <w:pPr>
        <w:pStyle w:val="Listfiguretableheading"/>
        <w:numPr>
          <w:ilvl w:val="0"/>
          <w:numId w:val="16"/>
        </w:numPr>
        <w:rPr>
          <w:sz w:val="20"/>
          <w:szCs w:val="20"/>
        </w:rPr>
      </w:pPr>
      <w:r>
        <w:rPr>
          <w:sz w:val="20"/>
          <w:szCs w:val="20"/>
        </w:rPr>
        <w:t>Dean Gooda</w:t>
      </w:r>
    </w:p>
    <w:p w14:paraId="1AF3EAEA" w14:textId="27B1D579" w:rsidR="005D1B53" w:rsidRDefault="005D1B53" w:rsidP="005D1B53">
      <w:pPr>
        <w:pStyle w:val="Listfiguretableheading"/>
        <w:numPr>
          <w:ilvl w:val="0"/>
          <w:numId w:val="16"/>
        </w:numPr>
        <w:rPr>
          <w:sz w:val="20"/>
          <w:szCs w:val="20"/>
        </w:rPr>
      </w:pPr>
      <w:r>
        <w:rPr>
          <w:sz w:val="20"/>
          <w:szCs w:val="20"/>
        </w:rPr>
        <w:t>Heather Wilson, an elder from the Elliot community who is passionate about YJ</w:t>
      </w:r>
    </w:p>
    <w:p w14:paraId="6C574E1C" w14:textId="35AC1BB6" w:rsidR="005D1B53" w:rsidRDefault="005D1B53" w:rsidP="005D1B53">
      <w:pPr>
        <w:pStyle w:val="Listfiguretableheading"/>
        <w:numPr>
          <w:ilvl w:val="0"/>
          <w:numId w:val="16"/>
        </w:numPr>
        <w:rPr>
          <w:sz w:val="20"/>
          <w:szCs w:val="20"/>
        </w:rPr>
      </w:pPr>
      <w:r>
        <w:rPr>
          <w:sz w:val="20"/>
          <w:szCs w:val="20"/>
        </w:rPr>
        <w:t xml:space="preserve">A young person who has had experience in the youth justice setting- Stewart to identify and mentor. </w:t>
      </w:r>
    </w:p>
    <w:p w14:paraId="26AFF27B" w14:textId="61428B62" w:rsidR="005D1B53" w:rsidRDefault="005D1B53" w:rsidP="005D1B53">
      <w:pPr>
        <w:pStyle w:val="Listfiguretableheading"/>
        <w:numPr>
          <w:ilvl w:val="0"/>
          <w:numId w:val="16"/>
        </w:numPr>
        <w:rPr>
          <w:sz w:val="20"/>
          <w:szCs w:val="20"/>
        </w:rPr>
      </w:pPr>
      <w:r>
        <w:rPr>
          <w:sz w:val="20"/>
          <w:szCs w:val="20"/>
        </w:rPr>
        <w:t xml:space="preserve">Kelly Cooper/Deb Bennett – from Territory Families, have experience in this area, would only bring one. </w:t>
      </w:r>
    </w:p>
    <w:p w14:paraId="50EA200B" w14:textId="3806969E" w:rsidR="005D1B53" w:rsidRDefault="005D1B53" w:rsidP="005D1B53">
      <w:pPr>
        <w:pStyle w:val="Listfiguretableheading"/>
        <w:rPr>
          <w:sz w:val="20"/>
          <w:szCs w:val="20"/>
        </w:rPr>
      </w:pPr>
      <w:r>
        <w:rPr>
          <w:sz w:val="20"/>
          <w:szCs w:val="20"/>
        </w:rPr>
        <w:t xml:space="preserve">It was noted that there could be a core group which would then be able to bring in expertise when needed. </w:t>
      </w:r>
    </w:p>
    <w:p w14:paraId="6FCCF6B3" w14:textId="4A33247D" w:rsidR="005D1B53" w:rsidRPr="005D1B53" w:rsidRDefault="005D1B53" w:rsidP="005D1B53">
      <w:pPr>
        <w:pStyle w:val="Listfiguretableheading"/>
        <w:rPr>
          <w:sz w:val="20"/>
          <w:szCs w:val="20"/>
        </w:rPr>
      </w:pPr>
      <w:r>
        <w:rPr>
          <w:sz w:val="20"/>
          <w:szCs w:val="20"/>
        </w:rPr>
        <w:t xml:space="preserve">Both Michelle and Stewart stated that they were willing to step away from the table to allow for more local aboriginal voices, noting that they were happy to continue to play a supporting or mentoring role to those who need it. I.e. Stewart to support a young person who comes on and Michelle can </w:t>
      </w:r>
      <w:r w:rsidRPr="00CE5CDE">
        <w:rPr>
          <w:sz w:val="20"/>
          <w:szCs w:val="20"/>
        </w:rPr>
        <w:t xml:space="preserve">provide </w:t>
      </w:r>
      <w:r w:rsidR="00856C7F" w:rsidRPr="00CE5CDE">
        <w:rPr>
          <w:sz w:val="20"/>
          <w:szCs w:val="20"/>
        </w:rPr>
        <w:t xml:space="preserve">support to </w:t>
      </w:r>
      <w:r w:rsidR="00CE5CDE" w:rsidRPr="00CE5CDE">
        <w:rPr>
          <w:rFonts w:cstheme="minorHAnsi"/>
          <w:bCs w:val="0"/>
          <w:color w:val="000000"/>
          <w:sz w:val="20"/>
          <w:szCs w:val="20"/>
        </w:rPr>
        <w:t>Alyne</w:t>
      </w:r>
      <w:r w:rsidRPr="00CE5CDE">
        <w:rPr>
          <w:sz w:val="20"/>
          <w:szCs w:val="20"/>
        </w:rPr>
        <w:t>.</w:t>
      </w:r>
      <w:r>
        <w:rPr>
          <w:sz w:val="20"/>
          <w:szCs w:val="20"/>
        </w:rPr>
        <w:t xml:space="preserve"> </w:t>
      </w:r>
    </w:p>
    <w:p w14:paraId="62D793D2" w14:textId="253C4684" w:rsidR="00BA5A70" w:rsidRPr="00856C7F" w:rsidRDefault="00856C7F" w:rsidP="005D1B53">
      <w:pPr>
        <w:pStyle w:val="Listfiguretableheading"/>
        <w:rPr>
          <w:b/>
          <w:bCs w:val="0"/>
          <w:sz w:val="20"/>
          <w:szCs w:val="20"/>
          <w:u w:val="single"/>
        </w:rPr>
      </w:pPr>
      <w:r w:rsidRPr="00856C7F">
        <w:rPr>
          <w:b/>
          <w:bCs w:val="0"/>
          <w:sz w:val="20"/>
          <w:szCs w:val="20"/>
          <w:u w:val="single"/>
        </w:rPr>
        <w:t xml:space="preserve">Next Steps: </w:t>
      </w:r>
    </w:p>
    <w:tbl>
      <w:tblPr>
        <w:tblStyle w:val="TableGrid"/>
        <w:tblW w:w="0" w:type="auto"/>
        <w:tblInd w:w="-1139" w:type="dxa"/>
        <w:tblLook w:val="04A0" w:firstRow="1" w:lastRow="0" w:firstColumn="1" w:lastColumn="0" w:noHBand="0" w:noVBand="1"/>
      </w:tblPr>
      <w:tblGrid>
        <w:gridCol w:w="850"/>
        <w:gridCol w:w="3970"/>
        <w:gridCol w:w="1984"/>
        <w:gridCol w:w="2830"/>
      </w:tblGrid>
      <w:tr w:rsidR="00856C7F" w14:paraId="0E5B1859" w14:textId="77777777" w:rsidTr="00856C7F">
        <w:tc>
          <w:tcPr>
            <w:tcW w:w="850" w:type="dxa"/>
          </w:tcPr>
          <w:p w14:paraId="1989967B" w14:textId="77777777" w:rsidR="00856C7F" w:rsidRDefault="00856C7F" w:rsidP="005D1B53">
            <w:pPr>
              <w:pStyle w:val="Listfiguretableheading"/>
              <w:rPr>
                <w:sz w:val="20"/>
                <w:szCs w:val="20"/>
              </w:rPr>
            </w:pPr>
          </w:p>
        </w:tc>
        <w:tc>
          <w:tcPr>
            <w:tcW w:w="3970" w:type="dxa"/>
          </w:tcPr>
          <w:p w14:paraId="4E5EBF2E" w14:textId="0DD98BFC" w:rsidR="00856C7F" w:rsidRDefault="00856C7F" w:rsidP="005D1B53">
            <w:pPr>
              <w:pStyle w:val="Listfiguretableheading"/>
              <w:rPr>
                <w:sz w:val="20"/>
                <w:szCs w:val="20"/>
              </w:rPr>
            </w:pPr>
            <w:r>
              <w:rPr>
                <w:sz w:val="20"/>
                <w:szCs w:val="20"/>
              </w:rPr>
              <w:t xml:space="preserve">Action Item </w:t>
            </w:r>
          </w:p>
        </w:tc>
        <w:tc>
          <w:tcPr>
            <w:tcW w:w="1984" w:type="dxa"/>
          </w:tcPr>
          <w:p w14:paraId="23D92107" w14:textId="385064EA" w:rsidR="00856C7F" w:rsidRDefault="00856C7F" w:rsidP="005D1B53">
            <w:pPr>
              <w:pStyle w:val="Listfiguretableheading"/>
              <w:rPr>
                <w:sz w:val="20"/>
                <w:szCs w:val="20"/>
              </w:rPr>
            </w:pPr>
            <w:r>
              <w:rPr>
                <w:sz w:val="20"/>
                <w:szCs w:val="20"/>
              </w:rPr>
              <w:t xml:space="preserve">Responsibility </w:t>
            </w:r>
          </w:p>
        </w:tc>
        <w:tc>
          <w:tcPr>
            <w:tcW w:w="2830" w:type="dxa"/>
          </w:tcPr>
          <w:p w14:paraId="5BD4D0CC" w14:textId="1FE3B3D5" w:rsidR="00856C7F" w:rsidRDefault="00856C7F" w:rsidP="005D1B53">
            <w:pPr>
              <w:pStyle w:val="Listfiguretableheading"/>
              <w:rPr>
                <w:sz w:val="20"/>
                <w:szCs w:val="20"/>
              </w:rPr>
            </w:pPr>
            <w:r>
              <w:rPr>
                <w:sz w:val="20"/>
                <w:szCs w:val="20"/>
              </w:rPr>
              <w:t>Timeframe/Update</w:t>
            </w:r>
          </w:p>
        </w:tc>
      </w:tr>
      <w:tr w:rsidR="00856C7F" w14:paraId="1A2CB683" w14:textId="77777777" w:rsidTr="00856C7F">
        <w:tc>
          <w:tcPr>
            <w:tcW w:w="850" w:type="dxa"/>
          </w:tcPr>
          <w:p w14:paraId="57C1D9EF" w14:textId="7882C4EE" w:rsidR="00856C7F" w:rsidRDefault="00856C7F" w:rsidP="005D1B53">
            <w:pPr>
              <w:pStyle w:val="Listfiguretableheading"/>
              <w:rPr>
                <w:sz w:val="20"/>
                <w:szCs w:val="20"/>
              </w:rPr>
            </w:pPr>
            <w:r>
              <w:rPr>
                <w:sz w:val="20"/>
                <w:szCs w:val="20"/>
              </w:rPr>
              <w:t>1</w:t>
            </w:r>
          </w:p>
        </w:tc>
        <w:tc>
          <w:tcPr>
            <w:tcW w:w="3970" w:type="dxa"/>
          </w:tcPr>
          <w:p w14:paraId="42D28A3A" w14:textId="5ACF7131" w:rsidR="00856C7F" w:rsidRDefault="00856C7F" w:rsidP="005D1B53">
            <w:pPr>
              <w:pStyle w:val="Listfiguretableheading"/>
              <w:rPr>
                <w:sz w:val="20"/>
                <w:szCs w:val="20"/>
              </w:rPr>
            </w:pPr>
            <w:r>
              <w:rPr>
                <w:sz w:val="20"/>
                <w:szCs w:val="20"/>
              </w:rPr>
              <w:t>Reach out to those nominated around joining the steering committee and provide background</w:t>
            </w:r>
          </w:p>
        </w:tc>
        <w:tc>
          <w:tcPr>
            <w:tcW w:w="1984" w:type="dxa"/>
          </w:tcPr>
          <w:p w14:paraId="220DBC32" w14:textId="65A6C8CF" w:rsidR="00856C7F" w:rsidRDefault="00856C7F" w:rsidP="005D1B53">
            <w:pPr>
              <w:pStyle w:val="Listfiguretableheading"/>
              <w:rPr>
                <w:sz w:val="20"/>
                <w:szCs w:val="20"/>
              </w:rPr>
            </w:pPr>
            <w:r>
              <w:rPr>
                <w:sz w:val="20"/>
                <w:szCs w:val="20"/>
              </w:rPr>
              <w:t>Backbone Team</w:t>
            </w:r>
          </w:p>
        </w:tc>
        <w:tc>
          <w:tcPr>
            <w:tcW w:w="2830" w:type="dxa"/>
          </w:tcPr>
          <w:p w14:paraId="03F99DF0" w14:textId="78F5C7B9" w:rsidR="00856C7F" w:rsidRDefault="00DE67F2" w:rsidP="005D1B53">
            <w:pPr>
              <w:pStyle w:val="Listfiguretableheading"/>
              <w:rPr>
                <w:sz w:val="20"/>
                <w:szCs w:val="20"/>
              </w:rPr>
            </w:pPr>
            <w:r>
              <w:rPr>
                <w:sz w:val="20"/>
                <w:szCs w:val="20"/>
              </w:rPr>
              <w:t>C</w:t>
            </w:r>
            <w:r w:rsidR="002A1D35">
              <w:rPr>
                <w:sz w:val="20"/>
                <w:szCs w:val="20"/>
              </w:rPr>
              <w:t>ompleted</w:t>
            </w:r>
            <w:r w:rsidR="00856C7F">
              <w:rPr>
                <w:sz w:val="20"/>
                <w:szCs w:val="20"/>
              </w:rPr>
              <w:t xml:space="preserve"> </w:t>
            </w:r>
          </w:p>
        </w:tc>
      </w:tr>
      <w:tr w:rsidR="00856C7F" w14:paraId="30FA789B" w14:textId="77777777" w:rsidTr="00856C7F">
        <w:tc>
          <w:tcPr>
            <w:tcW w:w="850" w:type="dxa"/>
          </w:tcPr>
          <w:p w14:paraId="3C47EBBF" w14:textId="13F19E37" w:rsidR="00856C7F" w:rsidRDefault="00856C7F" w:rsidP="005D1B53">
            <w:pPr>
              <w:pStyle w:val="Listfiguretableheading"/>
              <w:rPr>
                <w:sz w:val="20"/>
                <w:szCs w:val="20"/>
              </w:rPr>
            </w:pPr>
            <w:r>
              <w:rPr>
                <w:sz w:val="20"/>
                <w:szCs w:val="20"/>
              </w:rPr>
              <w:t>2</w:t>
            </w:r>
          </w:p>
        </w:tc>
        <w:tc>
          <w:tcPr>
            <w:tcW w:w="3970" w:type="dxa"/>
          </w:tcPr>
          <w:p w14:paraId="2E2BDF92" w14:textId="1CE195D1" w:rsidR="00856C7F" w:rsidRDefault="00856C7F" w:rsidP="005D1B53">
            <w:pPr>
              <w:pStyle w:val="Listfiguretableheading"/>
              <w:rPr>
                <w:sz w:val="20"/>
                <w:szCs w:val="20"/>
              </w:rPr>
            </w:pPr>
            <w:r>
              <w:rPr>
                <w:sz w:val="20"/>
                <w:szCs w:val="20"/>
              </w:rPr>
              <w:t>To identify a young person who has had experience with YJ</w:t>
            </w:r>
          </w:p>
        </w:tc>
        <w:tc>
          <w:tcPr>
            <w:tcW w:w="1984" w:type="dxa"/>
          </w:tcPr>
          <w:p w14:paraId="642CAE11" w14:textId="18AC4191" w:rsidR="00856C7F" w:rsidRDefault="00856C7F" w:rsidP="005D1B53">
            <w:pPr>
              <w:pStyle w:val="Listfiguretableheading"/>
              <w:rPr>
                <w:sz w:val="20"/>
                <w:szCs w:val="20"/>
              </w:rPr>
            </w:pPr>
            <w:r>
              <w:rPr>
                <w:sz w:val="20"/>
                <w:szCs w:val="20"/>
              </w:rPr>
              <w:t>Stewart Wiley</w:t>
            </w:r>
          </w:p>
        </w:tc>
        <w:tc>
          <w:tcPr>
            <w:tcW w:w="2830" w:type="dxa"/>
          </w:tcPr>
          <w:p w14:paraId="211EADB3" w14:textId="522A3E51" w:rsidR="00856C7F" w:rsidRDefault="00856C7F" w:rsidP="005D1B53">
            <w:pPr>
              <w:pStyle w:val="Listfiguretableheading"/>
              <w:rPr>
                <w:sz w:val="20"/>
                <w:szCs w:val="20"/>
              </w:rPr>
            </w:pPr>
            <w:r>
              <w:rPr>
                <w:sz w:val="20"/>
                <w:szCs w:val="20"/>
              </w:rPr>
              <w:t>By next Meeting</w:t>
            </w:r>
          </w:p>
        </w:tc>
      </w:tr>
      <w:tr w:rsidR="00CE5CDE" w14:paraId="283EDBD3" w14:textId="77777777" w:rsidTr="00856C7F">
        <w:tc>
          <w:tcPr>
            <w:tcW w:w="850" w:type="dxa"/>
          </w:tcPr>
          <w:p w14:paraId="6D680AF6" w14:textId="0E83EC4C" w:rsidR="00CE5CDE" w:rsidRDefault="00CE5CDE" w:rsidP="005D1B53">
            <w:pPr>
              <w:pStyle w:val="Listfiguretableheading"/>
              <w:rPr>
                <w:sz w:val="20"/>
                <w:szCs w:val="20"/>
              </w:rPr>
            </w:pPr>
            <w:r>
              <w:rPr>
                <w:sz w:val="20"/>
                <w:szCs w:val="20"/>
              </w:rPr>
              <w:t>3</w:t>
            </w:r>
          </w:p>
        </w:tc>
        <w:tc>
          <w:tcPr>
            <w:tcW w:w="3970" w:type="dxa"/>
          </w:tcPr>
          <w:p w14:paraId="4B7976E1" w14:textId="3BA15BF4" w:rsidR="00CE5CDE" w:rsidRDefault="00CE5CDE" w:rsidP="005D1B53">
            <w:pPr>
              <w:pStyle w:val="Listfiguretableheading"/>
              <w:rPr>
                <w:sz w:val="20"/>
                <w:szCs w:val="20"/>
              </w:rPr>
            </w:pPr>
            <w:r>
              <w:rPr>
                <w:sz w:val="20"/>
                <w:szCs w:val="20"/>
              </w:rPr>
              <w:t xml:space="preserve">Michelle to provide mentoring support to </w:t>
            </w:r>
            <w:r w:rsidRPr="00CE5CDE">
              <w:rPr>
                <w:rFonts w:cstheme="minorHAnsi"/>
                <w:bCs w:val="0"/>
                <w:color w:val="000000"/>
                <w:sz w:val="20"/>
                <w:szCs w:val="20"/>
              </w:rPr>
              <w:t>Alyne</w:t>
            </w:r>
            <w:r>
              <w:rPr>
                <w:sz w:val="20"/>
                <w:szCs w:val="20"/>
              </w:rPr>
              <w:t xml:space="preserve"> </w:t>
            </w:r>
          </w:p>
        </w:tc>
        <w:tc>
          <w:tcPr>
            <w:tcW w:w="1984" w:type="dxa"/>
          </w:tcPr>
          <w:p w14:paraId="0DD264CB" w14:textId="2922A015" w:rsidR="00CE5CDE" w:rsidRDefault="00CE5CDE" w:rsidP="005D1B53">
            <w:pPr>
              <w:pStyle w:val="Listfiguretableheading"/>
              <w:rPr>
                <w:sz w:val="20"/>
                <w:szCs w:val="20"/>
              </w:rPr>
            </w:pPr>
            <w:r>
              <w:rPr>
                <w:sz w:val="20"/>
                <w:szCs w:val="20"/>
              </w:rPr>
              <w:t xml:space="preserve">Michelle and </w:t>
            </w:r>
            <w:r w:rsidRPr="00CE5CDE">
              <w:rPr>
                <w:rFonts w:cstheme="minorHAnsi"/>
                <w:bCs w:val="0"/>
                <w:color w:val="000000"/>
                <w:sz w:val="20"/>
                <w:szCs w:val="20"/>
              </w:rPr>
              <w:t>Alyne</w:t>
            </w:r>
            <w:r>
              <w:rPr>
                <w:sz w:val="20"/>
                <w:szCs w:val="20"/>
              </w:rPr>
              <w:t xml:space="preserve"> </w:t>
            </w:r>
          </w:p>
        </w:tc>
        <w:tc>
          <w:tcPr>
            <w:tcW w:w="2830" w:type="dxa"/>
          </w:tcPr>
          <w:p w14:paraId="5B71650F" w14:textId="0965FE55" w:rsidR="00CE5CDE" w:rsidRDefault="00CE5CDE" w:rsidP="005D1B53">
            <w:pPr>
              <w:pStyle w:val="Listfiguretableheading"/>
              <w:rPr>
                <w:sz w:val="20"/>
                <w:szCs w:val="20"/>
              </w:rPr>
            </w:pPr>
            <w:r>
              <w:rPr>
                <w:sz w:val="20"/>
                <w:szCs w:val="20"/>
              </w:rPr>
              <w:t xml:space="preserve">Ongoing </w:t>
            </w:r>
          </w:p>
        </w:tc>
      </w:tr>
      <w:tr w:rsidR="00856C7F" w14:paraId="73690FD4" w14:textId="77777777" w:rsidTr="00856C7F">
        <w:tc>
          <w:tcPr>
            <w:tcW w:w="850" w:type="dxa"/>
          </w:tcPr>
          <w:p w14:paraId="40628D84" w14:textId="64304E7E" w:rsidR="00856C7F" w:rsidRDefault="00CE5CDE" w:rsidP="005D1B53">
            <w:pPr>
              <w:pStyle w:val="Listfiguretableheading"/>
              <w:rPr>
                <w:sz w:val="20"/>
                <w:szCs w:val="20"/>
              </w:rPr>
            </w:pPr>
            <w:r>
              <w:rPr>
                <w:sz w:val="20"/>
                <w:szCs w:val="20"/>
              </w:rPr>
              <w:t>4</w:t>
            </w:r>
          </w:p>
        </w:tc>
        <w:tc>
          <w:tcPr>
            <w:tcW w:w="3970" w:type="dxa"/>
          </w:tcPr>
          <w:p w14:paraId="1FDBD733" w14:textId="3BA2684E" w:rsidR="00856C7F" w:rsidRDefault="00856C7F" w:rsidP="005D1B53">
            <w:pPr>
              <w:pStyle w:val="Listfiguretableheading"/>
              <w:rPr>
                <w:sz w:val="20"/>
                <w:szCs w:val="20"/>
              </w:rPr>
            </w:pPr>
            <w:r>
              <w:rPr>
                <w:sz w:val="20"/>
                <w:szCs w:val="20"/>
              </w:rPr>
              <w:t xml:space="preserve">Agreement to hold another Steering Committee prior to the larger working group. Hold another Steering Committee meeting in 2 weeks. </w:t>
            </w:r>
          </w:p>
        </w:tc>
        <w:tc>
          <w:tcPr>
            <w:tcW w:w="1984" w:type="dxa"/>
          </w:tcPr>
          <w:p w14:paraId="4FDB75A0" w14:textId="0CF182DF" w:rsidR="00856C7F" w:rsidRDefault="00856C7F" w:rsidP="005D1B53">
            <w:pPr>
              <w:pStyle w:val="Listfiguretableheading"/>
              <w:rPr>
                <w:sz w:val="20"/>
                <w:szCs w:val="20"/>
              </w:rPr>
            </w:pPr>
            <w:r>
              <w:rPr>
                <w:sz w:val="20"/>
                <w:szCs w:val="20"/>
              </w:rPr>
              <w:t xml:space="preserve">Steering Committee and Backbone Team </w:t>
            </w:r>
          </w:p>
        </w:tc>
        <w:tc>
          <w:tcPr>
            <w:tcW w:w="2830" w:type="dxa"/>
          </w:tcPr>
          <w:p w14:paraId="313C5A83" w14:textId="5897149B" w:rsidR="00856C7F" w:rsidRDefault="00DE67F2" w:rsidP="005D1B53">
            <w:pPr>
              <w:pStyle w:val="Listfiguretableheading"/>
              <w:rPr>
                <w:sz w:val="20"/>
                <w:szCs w:val="20"/>
              </w:rPr>
            </w:pPr>
            <w:r>
              <w:rPr>
                <w:sz w:val="20"/>
                <w:szCs w:val="20"/>
              </w:rPr>
              <w:t>Complete</w:t>
            </w:r>
            <w:r w:rsidR="00576524">
              <w:rPr>
                <w:sz w:val="20"/>
                <w:szCs w:val="20"/>
              </w:rPr>
              <w:t>d</w:t>
            </w:r>
            <w:r>
              <w:rPr>
                <w:sz w:val="20"/>
                <w:szCs w:val="20"/>
              </w:rPr>
              <w:t xml:space="preserve"> </w:t>
            </w:r>
          </w:p>
        </w:tc>
      </w:tr>
      <w:tr w:rsidR="00856C7F" w14:paraId="0F649FBE" w14:textId="77777777" w:rsidTr="00856C7F">
        <w:tc>
          <w:tcPr>
            <w:tcW w:w="850" w:type="dxa"/>
          </w:tcPr>
          <w:p w14:paraId="209139B8" w14:textId="31D67B5D" w:rsidR="00856C7F" w:rsidRDefault="00CE5CDE" w:rsidP="005D1B53">
            <w:pPr>
              <w:pStyle w:val="Listfiguretableheading"/>
              <w:rPr>
                <w:sz w:val="20"/>
                <w:szCs w:val="20"/>
              </w:rPr>
            </w:pPr>
            <w:r>
              <w:rPr>
                <w:sz w:val="20"/>
                <w:szCs w:val="20"/>
              </w:rPr>
              <w:t>5</w:t>
            </w:r>
          </w:p>
        </w:tc>
        <w:tc>
          <w:tcPr>
            <w:tcW w:w="3970" w:type="dxa"/>
          </w:tcPr>
          <w:p w14:paraId="7E600B80" w14:textId="6954238E" w:rsidR="00856C7F" w:rsidRDefault="00856C7F" w:rsidP="005D1B53">
            <w:pPr>
              <w:pStyle w:val="Listfiguretableheading"/>
              <w:rPr>
                <w:sz w:val="20"/>
                <w:szCs w:val="20"/>
              </w:rPr>
            </w:pPr>
            <w:r>
              <w:rPr>
                <w:sz w:val="20"/>
                <w:szCs w:val="20"/>
              </w:rPr>
              <w:t>Steering Committee to revisit presentation completed by TF from last WG</w:t>
            </w:r>
          </w:p>
        </w:tc>
        <w:tc>
          <w:tcPr>
            <w:tcW w:w="1984" w:type="dxa"/>
          </w:tcPr>
          <w:p w14:paraId="45A62E87" w14:textId="360134AD" w:rsidR="00856C7F" w:rsidRDefault="00856C7F" w:rsidP="005D1B53">
            <w:pPr>
              <w:pStyle w:val="Listfiguretableheading"/>
              <w:rPr>
                <w:sz w:val="20"/>
                <w:szCs w:val="20"/>
              </w:rPr>
            </w:pPr>
            <w:r>
              <w:rPr>
                <w:sz w:val="20"/>
                <w:szCs w:val="20"/>
              </w:rPr>
              <w:t>Bre</w:t>
            </w:r>
            <w:r w:rsidR="00CE5CDE">
              <w:rPr>
                <w:sz w:val="20"/>
                <w:szCs w:val="20"/>
              </w:rPr>
              <w:t xml:space="preserve">nt Warren </w:t>
            </w:r>
          </w:p>
        </w:tc>
        <w:tc>
          <w:tcPr>
            <w:tcW w:w="2830" w:type="dxa"/>
          </w:tcPr>
          <w:p w14:paraId="1353C2CB" w14:textId="3E38A6CE" w:rsidR="00856C7F" w:rsidRDefault="00CE5CDE" w:rsidP="005D1B53">
            <w:pPr>
              <w:pStyle w:val="Listfiguretableheading"/>
              <w:rPr>
                <w:sz w:val="20"/>
                <w:szCs w:val="20"/>
              </w:rPr>
            </w:pPr>
            <w:r>
              <w:rPr>
                <w:sz w:val="20"/>
                <w:szCs w:val="20"/>
              </w:rPr>
              <w:t>To occur at next meeting</w:t>
            </w:r>
          </w:p>
        </w:tc>
      </w:tr>
    </w:tbl>
    <w:p w14:paraId="146A00A9" w14:textId="77777777" w:rsidR="00856C7F" w:rsidRPr="005D1B53" w:rsidRDefault="00856C7F" w:rsidP="005D1B53">
      <w:pPr>
        <w:pStyle w:val="Listfiguretableheading"/>
        <w:rPr>
          <w:sz w:val="20"/>
          <w:szCs w:val="20"/>
        </w:rPr>
      </w:pPr>
    </w:p>
    <w:sectPr w:rsidR="00856C7F" w:rsidRPr="005D1B53" w:rsidSect="00F81F77">
      <w:headerReference w:type="default" r:id="rId8"/>
      <w:footerReference w:type="default" r:id="rId9"/>
      <w:headerReference w:type="first" r:id="rId10"/>
      <w:footerReference w:type="first" r:id="rId11"/>
      <w:type w:val="continuous"/>
      <w:pgSz w:w="11906" w:h="16838" w:code="9"/>
      <w:pgMar w:top="1276" w:right="566" w:bottom="142" w:left="2835" w:header="709" w:footer="1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5C9AD" w14:textId="77777777" w:rsidR="00311F63" w:rsidRDefault="00311F63" w:rsidP="003C4540">
      <w:pPr>
        <w:spacing w:after="0" w:line="240" w:lineRule="auto"/>
      </w:pPr>
      <w:r>
        <w:separator/>
      </w:r>
    </w:p>
  </w:endnote>
  <w:endnote w:type="continuationSeparator" w:id="0">
    <w:p w14:paraId="68372253" w14:textId="77777777" w:rsidR="00311F63" w:rsidRDefault="00311F63" w:rsidP="003C4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C573C" w14:textId="77777777" w:rsidR="00775DCA" w:rsidRDefault="00775DCA" w:rsidP="001A7E75">
    <w:pPr>
      <w:pStyle w:val="Footer"/>
      <w:tabs>
        <w:tab w:val="clear" w:pos="4513"/>
        <w:tab w:val="clear" w:pos="9026"/>
        <w:tab w:val="left" w:pos="2550"/>
      </w:tabs>
      <w:jc w:val="right"/>
    </w:pPr>
    <w:r>
      <w:rPr>
        <w:noProof/>
        <w:lang w:eastAsia="en-AU"/>
      </w:rPr>
      <w:drawing>
        <wp:anchor distT="0" distB="0" distL="114300" distR="114300" simplePos="0" relativeHeight="251657216" behindDoc="1" locked="0" layoutInCell="1" allowOverlap="0" wp14:anchorId="1BBB5605" wp14:editId="7CDFBFAD">
          <wp:simplePos x="0" y="0"/>
          <wp:positionH relativeFrom="page">
            <wp:posOffset>0</wp:posOffset>
          </wp:positionH>
          <wp:positionV relativeFrom="page">
            <wp:align>bottom</wp:align>
          </wp:positionV>
          <wp:extent cx="7564749" cy="1009650"/>
          <wp:effectExtent l="0" t="0" r="508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64749" cy="1009650"/>
                  </a:xfrm>
                  <a:prstGeom prst="rect">
                    <a:avLst/>
                  </a:prstGeom>
                </pic:spPr>
              </pic:pic>
            </a:graphicData>
          </a:graphic>
          <wp14:sizeRelH relativeFrom="margin">
            <wp14:pctWidth>0</wp14:pctWidth>
          </wp14:sizeRelH>
          <wp14:sizeRelV relativeFrom="margin">
            <wp14:pctHeight>0</wp14:pctHeight>
          </wp14:sizeRelV>
        </wp:anchor>
      </w:drawing>
    </w:r>
    <w:sdt>
      <w:sdtPr>
        <w:id w:val="258406250"/>
        <w:docPartObj>
          <w:docPartGallery w:val="Page Numbers (Bottom of Page)"/>
          <w:docPartUnique/>
        </w:docPartObj>
      </w:sdtPr>
      <w:sdtEndPr>
        <w:rPr>
          <w:noProof/>
        </w:rPr>
      </w:sdtEndPr>
      <w:sdtContent/>
    </w:sdt>
  </w:p>
  <w:p w14:paraId="131F9228" w14:textId="281E149D" w:rsidR="00775DCA" w:rsidRPr="00591A76" w:rsidRDefault="00775DCA" w:rsidP="00101F6F">
    <w:pPr>
      <w:pStyle w:val="BARKLEYCONTACTDETAILS"/>
      <w:rPr>
        <w:b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0568B" w14:textId="77777777" w:rsidR="00775DCA" w:rsidRDefault="00775DCA" w:rsidP="00BA47B7">
    <w:pPr>
      <w:pStyle w:val="Footer"/>
      <w:tabs>
        <w:tab w:val="clear" w:pos="4513"/>
        <w:tab w:val="clear" w:pos="9026"/>
        <w:tab w:val="left" w:pos="4621"/>
      </w:tabs>
      <w:jc w:val="right"/>
      <w:rPr>
        <w:noProof/>
      </w:rPr>
    </w:pPr>
  </w:p>
  <w:p w14:paraId="39671EF2" w14:textId="33F22766" w:rsidR="00775DCA" w:rsidRPr="00591A76" w:rsidRDefault="00775DCA" w:rsidP="00101F6F">
    <w:pPr>
      <w:pStyle w:val="BARKLEYCONTACTDETAILS"/>
      <w:rPr>
        <w:b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683F5" w14:textId="77777777" w:rsidR="00311F63" w:rsidRDefault="00311F63" w:rsidP="003C4540">
      <w:pPr>
        <w:spacing w:after="0" w:line="240" w:lineRule="auto"/>
      </w:pPr>
      <w:r>
        <w:separator/>
      </w:r>
    </w:p>
  </w:footnote>
  <w:footnote w:type="continuationSeparator" w:id="0">
    <w:p w14:paraId="6108BC9E" w14:textId="77777777" w:rsidR="00311F63" w:rsidRDefault="00311F63" w:rsidP="003C4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EA6BD" w14:textId="723772C1" w:rsidR="00775DCA" w:rsidRPr="00427860" w:rsidRDefault="00775DCA" w:rsidP="000E4E65">
    <w:pPr>
      <w:pStyle w:val="Header"/>
      <w:tabs>
        <w:tab w:val="clear" w:pos="4513"/>
      </w:tabs>
      <w:ind w:left="-2268"/>
      <w:jc w:val="center"/>
    </w:pPr>
    <w:r>
      <w:fldChar w:fldCharType="begin"/>
    </w:r>
    <w:r>
      <w:instrText xml:space="preserve"> PAGE   \* MERGEFORMAT </w:instrText>
    </w:r>
    <w:r>
      <w:fldChar w:fldCharType="separate"/>
    </w:r>
    <w:r>
      <w:rPr>
        <w:noProof/>
      </w:rPr>
      <w:t>8</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66EDB" w14:textId="07465A92" w:rsidR="00775DCA" w:rsidRDefault="00775DCA" w:rsidP="00B0626D">
    <w:pPr>
      <w:pStyle w:val="Header"/>
      <w:tabs>
        <w:tab w:val="clear" w:pos="4513"/>
        <w:tab w:val="clear" w:pos="9026"/>
        <w:tab w:val="left" w:pos="6375"/>
      </w:tabs>
    </w:pPr>
    <w:r>
      <w:rPr>
        <w:noProof/>
        <w:lang w:eastAsia="en-AU"/>
      </w:rPr>
      <w:drawing>
        <wp:anchor distT="0" distB="0" distL="114300" distR="114300" simplePos="0" relativeHeight="251661312" behindDoc="1" locked="0" layoutInCell="1" allowOverlap="1" wp14:anchorId="2EC94317" wp14:editId="706DA5B4">
          <wp:simplePos x="0" y="0"/>
          <wp:positionH relativeFrom="page">
            <wp:posOffset>-61646</wp:posOffset>
          </wp:positionH>
          <wp:positionV relativeFrom="page">
            <wp:posOffset>-111760</wp:posOffset>
          </wp:positionV>
          <wp:extent cx="7637869" cy="1080389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3914_CORP_WORD_A4_DOCUMENT_TEMPLATE_0919.jpg"/>
                  <pic:cNvPicPr/>
                </pic:nvPicPr>
                <pic:blipFill>
                  <a:blip r:embed="rId1">
                    <a:extLst>
                      <a:ext uri="{28A0092B-C50C-407E-A947-70E740481C1C}">
                        <a14:useLocalDpi xmlns:a14="http://schemas.microsoft.com/office/drawing/2010/main" val="0"/>
                      </a:ext>
                    </a:extLst>
                  </a:blip>
                  <a:stretch>
                    <a:fillRect/>
                  </a:stretch>
                </pic:blipFill>
                <pic:spPr>
                  <a:xfrm>
                    <a:off x="0" y="0"/>
                    <a:ext cx="7638673" cy="1080502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7FD6"/>
    <w:multiLevelType w:val="hybridMultilevel"/>
    <w:tmpl w:val="00E6B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4976E1"/>
    <w:multiLevelType w:val="hybridMultilevel"/>
    <w:tmpl w:val="69F2F2B2"/>
    <w:lvl w:ilvl="0" w:tplc="0764ED66">
      <w:start w:val="1"/>
      <w:numFmt w:val="decimal"/>
      <w:lvlText w:val="%1."/>
      <w:lvlJc w:val="left"/>
      <w:pPr>
        <w:ind w:left="-1200" w:hanging="360"/>
      </w:pPr>
      <w:rPr>
        <w:rFonts w:hint="default"/>
      </w:rPr>
    </w:lvl>
    <w:lvl w:ilvl="1" w:tplc="0C090001">
      <w:start w:val="1"/>
      <w:numFmt w:val="bullet"/>
      <w:lvlText w:val=""/>
      <w:lvlJc w:val="left"/>
      <w:pPr>
        <w:ind w:left="-480" w:hanging="360"/>
      </w:pPr>
      <w:rPr>
        <w:rFonts w:ascii="Symbol" w:hAnsi="Symbol" w:hint="default"/>
      </w:rPr>
    </w:lvl>
    <w:lvl w:ilvl="2" w:tplc="0C09001B" w:tentative="1">
      <w:start w:val="1"/>
      <w:numFmt w:val="lowerRoman"/>
      <w:lvlText w:val="%3."/>
      <w:lvlJc w:val="right"/>
      <w:pPr>
        <w:ind w:left="240" w:hanging="180"/>
      </w:pPr>
    </w:lvl>
    <w:lvl w:ilvl="3" w:tplc="0C09000F" w:tentative="1">
      <w:start w:val="1"/>
      <w:numFmt w:val="decimal"/>
      <w:lvlText w:val="%4."/>
      <w:lvlJc w:val="left"/>
      <w:pPr>
        <w:ind w:left="960" w:hanging="360"/>
      </w:pPr>
    </w:lvl>
    <w:lvl w:ilvl="4" w:tplc="0C090019" w:tentative="1">
      <w:start w:val="1"/>
      <w:numFmt w:val="lowerLetter"/>
      <w:lvlText w:val="%5."/>
      <w:lvlJc w:val="left"/>
      <w:pPr>
        <w:ind w:left="1680" w:hanging="360"/>
      </w:pPr>
    </w:lvl>
    <w:lvl w:ilvl="5" w:tplc="0C09001B" w:tentative="1">
      <w:start w:val="1"/>
      <w:numFmt w:val="lowerRoman"/>
      <w:lvlText w:val="%6."/>
      <w:lvlJc w:val="right"/>
      <w:pPr>
        <w:ind w:left="2400" w:hanging="180"/>
      </w:pPr>
    </w:lvl>
    <w:lvl w:ilvl="6" w:tplc="0C09000F" w:tentative="1">
      <w:start w:val="1"/>
      <w:numFmt w:val="decimal"/>
      <w:lvlText w:val="%7."/>
      <w:lvlJc w:val="left"/>
      <w:pPr>
        <w:ind w:left="3120" w:hanging="360"/>
      </w:pPr>
    </w:lvl>
    <w:lvl w:ilvl="7" w:tplc="0C090019" w:tentative="1">
      <w:start w:val="1"/>
      <w:numFmt w:val="lowerLetter"/>
      <w:lvlText w:val="%8."/>
      <w:lvlJc w:val="left"/>
      <w:pPr>
        <w:ind w:left="3840" w:hanging="360"/>
      </w:pPr>
    </w:lvl>
    <w:lvl w:ilvl="8" w:tplc="0C09001B" w:tentative="1">
      <w:start w:val="1"/>
      <w:numFmt w:val="lowerRoman"/>
      <w:lvlText w:val="%9."/>
      <w:lvlJc w:val="right"/>
      <w:pPr>
        <w:ind w:left="4560" w:hanging="180"/>
      </w:pPr>
    </w:lvl>
  </w:abstractNum>
  <w:abstractNum w:abstractNumId="2" w15:restartNumberingAfterBreak="0">
    <w:nsid w:val="0922120D"/>
    <w:multiLevelType w:val="hybridMultilevel"/>
    <w:tmpl w:val="62F0197E"/>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 w15:restartNumberingAfterBreak="0">
    <w:nsid w:val="0E046CF6"/>
    <w:multiLevelType w:val="hybridMultilevel"/>
    <w:tmpl w:val="DDF6C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15674C"/>
    <w:multiLevelType w:val="hybridMultilevel"/>
    <w:tmpl w:val="4F62E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5A5791"/>
    <w:multiLevelType w:val="hybridMultilevel"/>
    <w:tmpl w:val="3BF0F9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D5E63E1"/>
    <w:multiLevelType w:val="hybridMultilevel"/>
    <w:tmpl w:val="FD846C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61D5212"/>
    <w:multiLevelType w:val="hybridMultilevel"/>
    <w:tmpl w:val="838C1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D205EC"/>
    <w:multiLevelType w:val="hybridMultilevel"/>
    <w:tmpl w:val="BE206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885E0E"/>
    <w:multiLevelType w:val="hybridMultilevel"/>
    <w:tmpl w:val="FDD20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1108CD"/>
    <w:multiLevelType w:val="hybridMultilevel"/>
    <w:tmpl w:val="DD42C7BA"/>
    <w:lvl w:ilvl="0" w:tplc="39305420">
      <w:start w:val="1"/>
      <w:numFmt w:val="bullet"/>
      <w:pStyle w:val="ListParagraph"/>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4C00B06"/>
    <w:multiLevelType w:val="hybridMultilevel"/>
    <w:tmpl w:val="C5B64F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099097A"/>
    <w:multiLevelType w:val="hybridMultilevel"/>
    <w:tmpl w:val="DB109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5F364E2"/>
    <w:multiLevelType w:val="hybridMultilevel"/>
    <w:tmpl w:val="3306FD64"/>
    <w:lvl w:ilvl="0" w:tplc="C5A857CC">
      <w:start w:val="2"/>
      <w:numFmt w:val="decimal"/>
      <w:lvlText w:val="%1."/>
      <w:lvlJc w:val="left"/>
      <w:pPr>
        <w:ind w:left="-1200" w:hanging="360"/>
      </w:pPr>
      <w:rPr>
        <w:rFonts w:hint="default"/>
      </w:rPr>
    </w:lvl>
    <w:lvl w:ilvl="1" w:tplc="0C090001">
      <w:start w:val="1"/>
      <w:numFmt w:val="bullet"/>
      <w:lvlText w:val=""/>
      <w:lvlJc w:val="left"/>
      <w:pPr>
        <w:ind w:left="-480" w:hanging="360"/>
      </w:pPr>
      <w:rPr>
        <w:rFonts w:ascii="Symbol" w:hAnsi="Symbol" w:hint="default"/>
      </w:rPr>
    </w:lvl>
    <w:lvl w:ilvl="2" w:tplc="0C09001B" w:tentative="1">
      <w:start w:val="1"/>
      <w:numFmt w:val="lowerRoman"/>
      <w:lvlText w:val="%3."/>
      <w:lvlJc w:val="right"/>
      <w:pPr>
        <w:ind w:left="240" w:hanging="180"/>
      </w:pPr>
    </w:lvl>
    <w:lvl w:ilvl="3" w:tplc="0C09000F" w:tentative="1">
      <w:start w:val="1"/>
      <w:numFmt w:val="decimal"/>
      <w:lvlText w:val="%4."/>
      <w:lvlJc w:val="left"/>
      <w:pPr>
        <w:ind w:left="960" w:hanging="360"/>
      </w:pPr>
    </w:lvl>
    <w:lvl w:ilvl="4" w:tplc="0C090019" w:tentative="1">
      <w:start w:val="1"/>
      <w:numFmt w:val="lowerLetter"/>
      <w:lvlText w:val="%5."/>
      <w:lvlJc w:val="left"/>
      <w:pPr>
        <w:ind w:left="1680" w:hanging="360"/>
      </w:pPr>
    </w:lvl>
    <w:lvl w:ilvl="5" w:tplc="0C09001B" w:tentative="1">
      <w:start w:val="1"/>
      <w:numFmt w:val="lowerRoman"/>
      <w:lvlText w:val="%6."/>
      <w:lvlJc w:val="right"/>
      <w:pPr>
        <w:ind w:left="2400" w:hanging="180"/>
      </w:pPr>
    </w:lvl>
    <w:lvl w:ilvl="6" w:tplc="0C09000F" w:tentative="1">
      <w:start w:val="1"/>
      <w:numFmt w:val="decimal"/>
      <w:lvlText w:val="%7."/>
      <w:lvlJc w:val="left"/>
      <w:pPr>
        <w:ind w:left="3120" w:hanging="360"/>
      </w:pPr>
    </w:lvl>
    <w:lvl w:ilvl="7" w:tplc="0C090019" w:tentative="1">
      <w:start w:val="1"/>
      <w:numFmt w:val="lowerLetter"/>
      <w:lvlText w:val="%8."/>
      <w:lvlJc w:val="left"/>
      <w:pPr>
        <w:ind w:left="3840" w:hanging="360"/>
      </w:pPr>
    </w:lvl>
    <w:lvl w:ilvl="8" w:tplc="0C09001B" w:tentative="1">
      <w:start w:val="1"/>
      <w:numFmt w:val="lowerRoman"/>
      <w:lvlText w:val="%9."/>
      <w:lvlJc w:val="right"/>
      <w:pPr>
        <w:ind w:left="4560" w:hanging="180"/>
      </w:pPr>
    </w:lvl>
  </w:abstractNum>
  <w:abstractNum w:abstractNumId="14" w15:restartNumberingAfterBreak="0">
    <w:nsid w:val="7C30159D"/>
    <w:multiLevelType w:val="hybridMultilevel"/>
    <w:tmpl w:val="697A0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3102DA"/>
    <w:multiLevelType w:val="hybridMultilevel"/>
    <w:tmpl w:val="5172D2FA"/>
    <w:lvl w:ilvl="0" w:tplc="2570B40C">
      <w:start w:val="1"/>
      <w:numFmt w:val="decimal"/>
      <w:lvlText w:val="%1."/>
      <w:lvlJc w:val="left"/>
      <w:pPr>
        <w:ind w:left="-840" w:hanging="360"/>
      </w:pPr>
      <w:rPr>
        <w:rFonts w:hint="default"/>
      </w:rPr>
    </w:lvl>
    <w:lvl w:ilvl="1" w:tplc="04090019">
      <w:start w:val="1"/>
      <w:numFmt w:val="lowerLetter"/>
      <w:lvlText w:val="%2."/>
      <w:lvlJc w:val="left"/>
      <w:pPr>
        <w:ind w:left="-120" w:hanging="360"/>
      </w:pPr>
    </w:lvl>
    <w:lvl w:ilvl="2" w:tplc="0409001B">
      <w:start w:val="1"/>
      <w:numFmt w:val="lowerRoman"/>
      <w:lvlText w:val="%3."/>
      <w:lvlJc w:val="right"/>
      <w:pPr>
        <w:ind w:left="600" w:hanging="180"/>
      </w:pPr>
    </w:lvl>
    <w:lvl w:ilvl="3" w:tplc="0409000F" w:tentative="1">
      <w:start w:val="1"/>
      <w:numFmt w:val="decimal"/>
      <w:lvlText w:val="%4."/>
      <w:lvlJc w:val="left"/>
      <w:pPr>
        <w:ind w:left="1320" w:hanging="360"/>
      </w:pPr>
    </w:lvl>
    <w:lvl w:ilvl="4" w:tplc="04090019" w:tentative="1">
      <w:start w:val="1"/>
      <w:numFmt w:val="lowerLetter"/>
      <w:lvlText w:val="%5."/>
      <w:lvlJc w:val="left"/>
      <w:pPr>
        <w:ind w:left="2040" w:hanging="360"/>
      </w:pPr>
    </w:lvl>
    <w:lvl w:ilvl="5" w:tplc="0409001B" w:tentative="1">
      <w:start w:val="1"/>
      <w:numFmt w:val="lowerRoman"/>
      <w:lvlText w:val="%6."/>
      <w:lvlJc w:val="right"/>
      <w:pPr>
        <w:ind w:left="2760" w:hanging="180"/>
      </w:pPr>
    </w:lvl>
    <w:lvl w:ilvl="6" w:tplc="0409000F" w:tentative="1">
      <w:start w:val="1"/>
      <w:numFmt w:val="decimal"/>
      <w:lvlText w:val="%7."/>
      <w:lvlJc w:val="left"/>
      <w:pPr>
        <w:ind w:left="3480" w:hanging="360"/>
      </w:pPr>
    </w:lvl>
    <w:lvl w:ilvl="7" w:tplc="04090019" w:tentative="1">
      <w:start w:val="1"/>
      <w:numFmt w:val="lowerLetter"/>
      <w:lvlText w:val="%8."/>
      <w:lvlJc w:val="left"/>
      <w:pPr>
        <w:ind w:left="4200" w:hanging="360"/>
      </w:pPr>
    </w:lvl>
    <w:lvl w:ilvl="8" w:tplc="0409001B" w:tentative="1">
      <w:start w:val="1"/>
      <w:numFmt w:val="lowerRoman"/>
      <w:lvlText w:val="%9."/>
      <w:lvlJc w:val="right"/>
      <w:pPr>
        <w:ind w:left="4920" w:hanging="180"/>
      </w:pPr>
    </w:lvl>
  </w:abstractNum>
  <w:abstractNum w:abstractNumId="16" w15:restartNumberingAfterBreak="0">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5"/>
  </w:num>
  <w:num w:numId="4">
    <w:abstractNumId w:val="13"/>
  </w:num>
  <w:num w:numId="5">
    <w:abstractNumId w:val="1"/>
  </w:num>
  <w:num w:numId="6">
    <w:abstractNumId w:val="6"/>
  </w:num>
  <w:num w:numId="7">
    <w:abstractNumId w:val="5"/>
  </w:num>
  <w:num w:numId="8">
    <w:abstractNumId w:val="11"/>
  </w:num>
  <w:num w:numId="9">
    <w:abstractNumId w:val="7"/>
  </w:num>
  <w:num w:numId="10">
    <w:abstractNumId w:val="8"/>
  </w:num>
  <w:num w:numId="11">
    <w:abstractNumId w:val="14"/>
  </w:num>
  <w:num w:numId="12">
    <w:abstractNumId w:val="2"/>
  </w:num>
  <w:num w:numId="13">
    <w:abstractNumId w:val="4"/>
  </w:num>
  <w:num w:numId="14">
    <w:abstractNumId w:val="12"/>
  </w:num>
  <w:num w:numId="15">
    <w:abstractNumId w:val="3"/>
  </w:num>
  <w:num w:numId="16">
    <w:abstractNumId w:val="0"/>
  </w:num>
  <w:num w:numId="1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20"/>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B01"/>
    <w:rsid w:val="00000347"/>
    <w:rsid w:val="000004E6"/>
    <w:rsid w:val="00000804"/>
    <w:rsid w:val="00000F19"/>
    <w:rsid w:val="00001FE1"/>
    <w:rsid w:val="0000280C"/>
    <w:rsid w:val="00002B21"/>
    <w:rsid w:val="000040C2"/>
    <w:rsid w:val="000049D2"/>
    <w:rsid w:val="00005767"/>
    <w:rsid w:val="00007472"/>
    <w:rsid w:val="00007906"/>
    <w:rsid w:val="00007AAC"/>
    <w:rsid w:val="00013C25"/>
    <w:rsid w:val="000149F1"/>
    <w:rsid w:val="0001517F"/>
    <w:rsid w:val="00016FC7"/>
    <w:rsid w:val="00017473"/>
    <w:rsid w:val="00020416"/>
    <w:rsid w:val="00021AFC"/>
    <w:rsid w:val="00025EE3"/>
    <w:rsid w:val="00025FFF"/>
    <w:rsid w:val="000262AB"/>
    <w:rsid w:val="00026D7B"/>
    <w:rsid w:val="00027916"/>
    <w:rsid w:val="000303DD"/>
    <w:rsid w:val="000348D8"/>
    <w:rsid w:val="00034F6A"/>
    <w:rsid w:val="00035004"/>
    <w:rsid w:val="0003652B"/>
    <w:rsid w:val="00040EE5"/>
    <w:rsid w:val="0004129E"/>
    <w:rsid w:val="000437B5"/>
    <w:rsid w:val="00043C7E"/>
    <w:rsid w:val="00044014"/>
    <w:rsid w:val="00045E9C"/>
    <w:rsid w:val="00046993"/>
    <w:rsid w:val="000509D9"/>
    <w:rsid w:val="00050BEC"/>
    <w:rsid w:val="000529C1"/>
    <w:rsid w:val="000539DB"/>
    <w:rsid w:val="00054FB0"/>
    <w:rsid w:val="00055A1A"/>
    <w:rsid w:val="00055F26"/>
    <w:rsid w:val="0006108B"/>
    <w:rsid w:val="00061BBE"/>
    <w:rsid w:val="00061C56"/>
    <w:rsid w:val="00062565"/>
    <w:rsid w:val="00062E3C"/>
    <w:rsid w:val="00065CC8"/>
    <w:rsid w:val="000671D4"/>
    <w:rsid w:val="000707CF"/>
    <w:rsid w:val="0007097F"/>
    <w:rsid w:val="0007379D"/>
    <w:rsid w:val="000741A5"/>
    <w:rsid w:val="00074662"/>
    <w:rsid w:val="000754CB"/>
    <w:rsid w:val="000763EA"/>
    <w:rsid w:val="00076754"/>
    <w:rsid w:val="00076A34"/>
    <w:rsid w:val="00076A5B"/>
    <w:rsid w:val="00076AED"/>
    <w:rsid w:val="00076B5C"/>
    <w:rsid w:val="00077AD9"/>
    <w:rsid w:val="00077B1B"/>
    <w:rsid w:val="000801DF"/>
    <w:rsid w:val="00080715"/>
    <w:rsid w:val="00082F91"/>
    <w:rsid w:val="00084E07"/>
    <w:rsid w:val="000865DB"/>
    <w:rsid w:val="000866EA"/>
    <w:rsid w:val="00087768"/>
    <w:rsid w:val="00087B75"/>
    <w:rsid w:val="00087DFD"/>
    <w:rsid w:val="00090E21"/>
    <w:rsid w:val="00090EC1"/>
    <w:rsid w:val="0009434D"/>
    <w:rsid w:val="000950AD"/>
    <w:rsid w:val="000951EC"/>
    <w:rsid w:val="00096F42"/>
    <w:rsid w:val="00097F0B"/>
    <w:rsid w:val="00097FB8"/>
    <w:rsid w:val="000A0108"/>
    <w:rsid w:val="000A0A66"/>
    <w:rsid w:val="000A25AF"/>
    <w:rsid w:val="000A33FB"/>
    <w:rsid w:val="000A39B8"/>
    <w:rsid w:val="000A3EF3"/>
    <w:rsid w:val="000A5BFC"/>
    <w:rsid w:val="000A6511"/>
    <w:rsid w:val="000A72A7"/>
    <w:rsid w:val="000B0DD6"/>
    <w:rsid w:val="000B1D9D"/>
    <w:rsid w:val="000B1F40"/>
    <w:rsid w:val="000B2CEA"/>
    <w:rsid w:val="000B2F45"/>
    <w:rsid w:val="000B2FF6"/>
    <w:rsid w:val="000B3719"/>
    <w:rsid w:val="000B3B74"/>
    <w:rsid w:val="000B65FC"/>
    <w:rsid w:val="000B7F24"/>
    <w:rsid w:val="000C1254"/>
    <w:rsid w:val="000C1B39"/>
    <w:rsid w:val="000C2EDE"/>
    <w:rsid w:val="000C3116"/>
    <w:rsid w:val="000C40FD"/>
    <w:rsid w:val="000C4BB9"/>
    <w:rsid w:val="000C5578"/>
    <w:rsid w:val="000C5B6F"/>
    <w:rsid w:val="000C662C"/>
    <w:rsid w:val="000C6BB6"/>
    <w:rsid w:val="000C79D8"/>
    <w:rsid w:val="000D0528"/>
    <w:rsid w:val="000D1701"/>
    <w:rsid w:val="000D1DCC"/>
    <w:rsid w:val="000D25B1"/>
    <w:rsid w:val="000D28A1"/>
    <w:rsid w:val="000D35CD"/>
    <w:rsid w:val="000D3E2D"/>
    <w:rsid w:val="000D442C"/>
    <w:rsid w:val="000D6A22"/>
    <w:rsid w:val="000E0CB9"/>
    <w:rsid w:val="000E105B"/>
    <w:rsid w:val="000E14EE"/>
    <w:rsid w:val="000E15AC"/>
    <w:rsid w:val="000E1D0D"/>
    <w:rsid w:val="000E1ED3"/>
    <w:rsid w:val="000E29E7"/>
    <w:rsid w:val="000E35E5"/>
    <w:rsid w:val="000E3E51"/>
    <w:rsid w:val="000E4E65"/>
    <w:rsid w:val="000E584C"/>
    <w:rsid w:val="000F0390"/>
    <w:rsid w:val="000F045E"/>
    <w:rsid w:val="000F0560"/>
    <w:rsid w:val="000F4ABD"/>
    <w:rsid w:val="000F4FA4"/>
    <w:rsid w:val="000F5935"/>
    <w:rsid w:val="000F61A0"/>
    <w:rsid w:val="000F65E6"/>
    <w:rsid w:val="000F6AE0"/>
    <w:rsid w:val="000F6D5D"/>
    <w:rsid w:val="000F7A71"/>
    <w:rsid w:val="00100114"/>
    <w:rsid w:val="001002F0"/>
    <w:rsid w:val="001005A1"/>
    <w:rsid w:val="0010123A"/>
    <w:rsid w:val="00101842"/>
    <w:rsid w:val="00101F6F"/>
    <w:rsid w:val="00102127"/>
    <w:rsid w:val="0010502E"/>
    <w:rsid w:val="00107093"/>
    <w:rsid w:val="00110439"/>
    <w:rsid w:val="001106CC"/>
    <w:rsid w:val="00112E7F"/>
    <w:rsid w:val="00113655"/>
    <w:rsid w:val="001138C6"/>
    <w:rsid w:val="00113E6E"/>
    <w:rsid w:val="001143F9"/>
    <w:rsid w:val="00114ED6"/>
    <w:rsid w:val="001163D2"/>
    <w:rsid w:val="00116590"/>
    <w:rsid w:val="001167E3"/>
    <w:rsid w:val="0011754A"/>
    <w:rsid w:val="00117C9A"/>
    <w:rsid w:val="00117E78"/>
    <w:rsid w:val="0012142C"/>
    <w:rsid w:val="00122768"/>
    <w:rsid w:val="00123BB6"/>
    <w:rsid w:val="00124BA5"/>
    <w:rsid w:val="001263EF"/>
    <w:rsid w:val="00126EA5"/>
    <w:rsid w:val="00127A88"/>
    <w:rsid w:val="00127E5E"/>
    <w:rsid w:val="001309F1"/>
    <w:rsid w:val="00130ACB"/>
    <w:rsid w:val="00130DEC"/>
    <w:rsid w:val="00130F2F"/>
    <w:rsid w:val="00132B42"/>
    <w:rsid w:val="00136BC4"/>
    <w:rsid w:val="00136BE4"/>
    <w:rsid w:val="00136FE1"/>
    <w:rsid w:val="00137E8D"/>
    <w:rsid w:val="00137F32"/>
    <w:rsid w:val="001402F8"/>
    <w:rsid w:val="0014060A"/>
    <w:rsid w:val="001414F1"/>
    <w:rsid w:val="00141636"/>
    <w:rsid w:val="00142121"/>
    <w:rsid w:val="00142579"/>
    <w:rsid w:val="0014717E"/>
    <w:rsid w:val="001475DE"/>
    <w:rsid w:val="00151DA5"/>
    <w:rsid w:val="00151E35"/>
    <w:rsid w:val="0015248D"/>
    <w:rsid w:val="00152751"/>
    <w:rsid w:val="00160ABF"/>
    <w:rsid w:val="00161427"/>
    <w:rsid w:val="00163438"/>
    <w:rsid w:val="0016357C"/>
    <w:rsid w:val="00164AFA"/>
    <w:rsid w:val="001655BD"/>
    <w:rsid w:val="00165B13"/>
    <w:rsid w:val="00165E6A"/>
    <w:rsid w:val="00167C0B"/>
    <w:rsid w:val="00170754"/>
    <w:rsid w:val="00170F56"/>
    <w:rsid w:val="00171D95"/>
    <w:rsid w:val="0017204F"/>
    <w:rsid w:val="00173134"/>
    <w:rsid w:val="00173319"/>
    <w:rsid w:val="001754DF"/>
    <w:rsid w:val="0017583F"/>
    <w:rsid w:val="00176A93"/>
    <w:rsid w:val="00180711"/>
    <w:rsid w:val="001813DB"/>
    <w:rsid w:val="00181B4C"/>
    <w:rsid w:val="00182774"/>
    <w:rsid w:val="00183560"/>
    <w:rsid w:val="0018405A"/>
    <w:rsid w:val="00184C8D"/>
    <w:rsid w:val="00184F8C"/>
    <w:rsid w:val="00185F12"/>
    <w:rsid w:val="00186F8D"/>
    <w:rsid w:val="001905AC"/>
    <w:rsid w:val="001918A1"/>
    <w:rsid w:val="001935B9"/>
    <w:rsid w:val="00194CBE"/>
    <w:rsid w:val="00195917"/>
    <w:rsid w:val="0019689C"/>
    <w:rsid w:val="001971FB"/>
    <w:rsid w:val="00197854"/>
    <w:rsid w:val="001A0A80"/>
    <w:rsid w:val="001A0F22"/>
    <w:rsid w:val="001A26B1"/>
    <w:rsid w:val="001A2D79"/>
    <w:rsid w:val="001A2EB4"/>
    <w:rsid w:val="001A33B3"/>
    <w:rsid w:val="001A52A1"/>
    <w:rsid w:val="001A6B3A"/>
    <w:rsid w:val="001A7A06"/>
    <w:rsid w:val="001A7E75"/>
    <w:rsid w:val="001A7F38"/>
    <w:rsid w:val="001B00F1"/>
    <w:rsid w:val="001B175C"/>
    <w:rsid w:val="001B3468"/>
    <w:rsid w:val="001B4B39"/>
    <w:rsid w:val="001B5078"/>
    <w:rsid w:val="001B51C7"/>
    <w:rsid w:val="001B604F"/>
    <w:rsid w:val="001B7165"/>
    <w:rsid w:val="001B73C8"/>
    <w:rsid w:val="001B7D3E"/>
    <w:rsid w:val="001B7F2F"/>
    <w:rsid w:val="001C0577"/>
    <w:rsid w:val="001C272E"/>
    <w:rsid w:val="001C2DBD"/>
    <w:rsid w:val="001C3078"/>
    <w:rsid w:val="001C32F1"/>
    <w:rsid w:val="001C5103"/>
    <w:rsid w:val="001C62BB"/>
    <w:rsid w:val="001D070E"/>
    <w:rsid w:val="001D0725"/>
    <w:rsid w:val="001D7810"/>
    <w:rsid w:val="001E1C37"/>
    <w:rsid w:val="001E3019"/>
    <w:rsid w:val="001E3F05"/>
    <w:rsid w:val="001E4B53"/>
    <w:rsid w:val="001E7B93"/>
    <w:rsid w:val="001F12E7"/>
    <w:rsid w:val="001F245B"/>
    <w:rsid w:val="001F4F10"/>
    <w:rsid w:val="001F5BDB"/>
    <w:rsid w:val="001F5F35"/>
    <w:rsid w:val="001F743A"/>
    <w:rsid w:val="001F7E41"/>
    <w:rsid w:val="002000C5"/>
    <w:rsid w:val="00201729"/>
    <w:rsid w:val="00201AEA"/>
    <w:rsid w:val="00202D1A"/>
    <w:rsid w:val="0020354F"/>
    <w:rsid w:val="00204071"/>
    <w:rsid w:val="002052E8"/>
    <w:rsid w:val="0020632E"/>
    <w:rsid w:val="00211EC4"/>
    <w:rsid w:val="002121C1"/>
    <w:rsid w:val="00212712"/>
    <w:rsid w:val="002132DA"/>
    <w:rsid w:val="00215AAE"/>
    <w:rsid w:val="002167A3"/>
    <w:rsid w:val="00217AC6"/>
    <w:rsid w:val="00222202"/>
    <w:rsid w:val="002231FB"/>
    <w:rsid w:val="00223538"/>
    <w:rsid w:val="00223750"/>
    <w:rsid w:val="00224840"/>
    <w:rsid w:val="00224C82"/>
    <w:rsid w:val="0022716C"/>
    <w:rsid w:val="002273C7"/>
    <w:rsid w:val="00227449"/>
    <w:rsid w:val="0022793F"/>
    <w:rsid w:val="00230202"/>
    <w:rsid w:val="002318A9"/>
    <w:rsid w:val="00231B08"/>
    <w:rsid w:val="002332AC"/>
    <w:rsid w:val="00233DFD"/>
    <w:rsid w:val="002347AF"/>
    <w:rsid w:val="002375E4"/>
    <w:rsid w:val="00237AD6"/>
    <w:rsid w:val="00241905"/>
    <w:rsid w:val="00241D26"/>
    <w:rsid w:val="00241F90"/>
    <w:rsid w:val="0024603E"/>
    <w:rsid w:val="00246203"/>
    <w:rsid w:val="00246E40"/>
    <w:rsid w:val="0025044E"/>
    <w:rsid w:val="00251CF2"/>
    <w:rsid w:val="00252F86"/>
    <w:rsid w:val="002531E2"/>
    <w:rsid w:val="002550D5"/>
    <w:rsid w:val="00255C4E"/>
    <w:rsid w:val="00255C62"/>
    <w:rsid w:val="00255CA5"/>
    <w:rsid w:val="00260129"/>
    <w:rsid w:val="00260630"/>
    <w:rsid w:val="00260816"/>
    <w:rsid w:val="00260CB1"/>
    <w:rsid w:val="00260D01"/>
    <w:rsid w:val="00260D1B"/>
    <w:rsid w:val="00260F38"/>
    <w:rsid w:val="002615C2"/>
    <w:rsid w:val="00261F6E"/>
    <w:rsid w:val="002624CA"/>
    <w:rsid w:val="00266B6B"/>
    <w:rsid w:val="00271642"/>
    <w:rsid w:val="0027266B"/>
    <w:rsid w:val="00272AA3"/>
    <w:rsid w:val="002732C9"/>
    <w:rsid w:val="00274E15"/>
    <w:rsid w:val="0028244D"/>
    <w:rsid w:val="002856B9"/>
    <w:rsid w:val="0028775E"/>
    <w:rsid w:val="0029007F"/>
    <w:rsid w:val="00290082"/>
    <w:rsid w:val="00291157"/>
    <w:rsid w:val="00291E18"/>
    <w:rsid w:val="002921B3"/>
    <w:rsid w:val="0029270D"/>
    <w:rsid w:val="00292D13"/>
    <w:rsid w:val="002952EC"/>
    <w:rsid w:val="00295C83"/>
    <w:rsid w:val="0029631C"/>
    <w:rsid w:val="0029638A"/>
    <w:rsid w:val="002A08B8"/>
    <w:rsid w:val="002A1D35"/>
    <w:rsid w:val="002A31AD"/>
    <w:rsid w:val="002A3EFA"/>
    <w:rsid w:val="002A4A0C"/>
    <w:rsid w:val="002A4F35"/>
    <w:rsid w:val="002A690F"/>
    <w:rsid w:val="002A73A1"/>
    <w:rsid w:val="002B0121"/>
    <w:rsid w:val="002B420A"/>
    <w:rsid w:val="002B5312"/>
    <w:rsid w:val="002B59F8"/>
    <w:rsid w:val="002B5BCB"/>
    <w:rsid w:val="002B7AC4"/>
    <w:rsid w:val="002C052D"/>
    <w:rsid w:val="002C1307"/>
    <w:rsid w:val="002C1ADF"/>
    <w:rsid w:val="002C2368"/>
    <w:rsid w:val="002C53EC"/>
    <w:rsid w:val="002C56BD"/>
    <w:rsid w:val="002C6DB0"/>
    <w:rsid w:val="002C7161"/>
    <w:rsid w:val="002C72B9"/>
    <w:rsid w:val="002D171D"/>
    <w:rsid w:val="002D1FEC"/>
    <w:rsid w:val="002D2E05"/>
    <w:rsid w:val="002D3239"/>
    <w:rsid w:val="002D3B4A"/>
    <w:rsid w:val="002D4141"/>
    <w:rsid w:val="002D44FC"/>
    <w:rsid w:val="002D5145"/>
    <w:rsid w:val="002D514B"/>
    <w:rsid w:val="002D6F58"/>
    <w:rsid w:val="002E11A5"/>
    <w:rsid w:val="002E67F4"/>
    <w:rsid w:val="002E6D35"/>
    <w:rsid w:val="002E7CEA"/>
    <w:rsid w:val="002F01B8"/>
    <w:rsid w:val="002F0C5C"/>
    <w:rsid w:val="002F25B6"/>
    <w:rsid w:val="002F442E"/>
    <w:rsid w:val="002F4613"/>
    <w:rsid w:val="002F46F6"/>
    <w:rsid w:val="002F4777"/>
    <w:rsid w:val="002F48DE"/>
    <w:rsid w:val="002F6BF1"/>
    <w:rsid w:val="00300A45"/>
    <w:rsid w:val="00301399"/>
    <w:rsid w:val="0030214F"/>
    <w:rsid w:val="00303798"/>
    <w:rsid w:val="00304AB2"/>
    <w:rsid w:val="00305075"/>
    <w:rsid w:val="00310B04"/>
    <w:rsid w:val="00310B13"/>
    <w:rsid w:val="00310D5C"/>
    <w:rsid w:val="003115D6"/>
    <w:rsid w:val="00311A2D"/>
    <w:rsid w:val="00311F63"/>
    <w:rsid w:val="0031274F"/>
    <w:rsid w:val="003153EE"/>
    <w:rsid w:val="00316FE9"/>
    <w:rsid w:val="003174A6"/>
    <w:rsid w:val="003211EF"/>
    <w:rsid w:val="003219C5"/>
    <w:rsid w:val="00322975"/>
    <w:rsid w:val="00324A1F"/>
    <w:rsid w:val="003264DD"/>
    <w:rsid w:val="00326548"/>
    <w:rsid w:val="00326C17"/>
    <w:rsid w:val="00327BDE"/>
    <w:rsid w:val="003324E6"/>
    <w:rsid w:val="003325FC"/>
    <w:rsid w:val="00332EE0"/>
    <w:rsid w:val="00333830"/>
    <w:rsid w:val="00333A7F"/>
    <w:rsid w:val="00335480"/>
    <w:rsid w:val="0033791D"/>
    <w:rsid w:val="00337A94"/>
    <w:rsid w:val="00337F7B"/>
    <w:rsid w:val="00340A49"/>
    <w:rsid w:val="00342AC6"/>
    <w:rsid w:val="00342B9B"/>
    <w:rsid w:val="00343B43"/>
    <w:rsid w:val="00343B97"/>
    <w:rsid w:val="00344880"/>
    <w:rsid w:val="003453D6"/>
    <w:rsid w:val="00345E82"/>
    <w:rsid w:val="00346F45"/>
    <w:rsid w:val="0034724B"/>
    <w:rsid w:val="003478C3"/>
    <w:rsid w:val="003505E9"/>
    <w:rsid w:val="00351612"/>
    <w:rsid w:val="003529AB"/>
    <w:rsid w:val="00352AFD"/>
    <w:rsid w:val="0035301A"/>
    <w:rsid w:val="00353E81"/>
    <w:rsid w:val="003568B3"/>
    <w:rsid w:val="00360A7F"/>
    <w:rsid w:val="00361A53"/>
    <w:rsid w:val="00362BCF"/>
    <w:rsid w:val="00364629"/>
    <w:rsid w:val="0036554F"/>
    <w:rsid w:val="003656CA"/>
    <w:rsid w:val="00366F26"/>
    <w:rsid w:val="00367654"/>
    <w:rsid w:val="0036788B"/>
    <w:rsid w:val="003678E2"/>
    <w:rsid w:val="00367D07"/>
    <w:rsid w:val="00371084"/>
    <w:rsid w:val="00371748"/>
    <w:rsid w:val="003718E2"/>
    <w:rsid w:val="0037205C"/>
    <w:rsid w:val="003720BF"/>
    <w:rsid w:val="00372618"/>
    <w:rsid w:val="00372C3E"/>
    <w:rsid w:val="00372DDA"/>
    <w:rsid w:val="00373CB8"/>
    <w:rsid w:val="00374E77"/>
    <w:rsid w:val="003758BA"/>
    <w:rsid w:val="00376AB2"/>
    <w:rsid w:val="003803F5"/>
    <w:rsid w:val="0038093A"/>
    <w:rsid w:val="00381506"/>
    <w:rsid w:val="00381D86"/>
    <w:rsid w:val="00381D9E"/>
    <w:rsid w:val="00382A6F"/>
    <w:rsid w:val="00384150"/>
    <w:rsid w:val="00384F79"/>
    <w:rsid w:val="00385350"/>
    <w:rsid w:val="0038595D"/>
    <w:rsid w:val="00385EE4"/>
    <w:rsid w:val="00390514"/>
    <w:rsid w:val="003922F5"/>
    <w:rsid w:val="00392D34"/>
    <w:rsid w:val="00393569"/>
    <w:rsid w:val="003937E5"/>
    <w:rsid w:val="00396A4C"/>
    <w:rsid w:val="00396A7A"/>
    <w:rsid w:val="003A053D"/>
    <w:rsid w:val="003A0E96"/>
    <w:rsid w:val="003A1CB1"/>
    <w:rsid w:val="003A1CDD"/>
    <w:rsid w:val="003A369C"/>
    <w:rsid w:val="003A4160"/>
    <w:rsid w:val="003A4705"/>
    <w:rsid w:val="003A52F6"/>
    <w:rsid w:val="003A64A5"/>
    <w:rsid w:val="003A770B"/>
    <w:rsid w:val="003A7C04"/>
    <w:rsid w:val="003A7EB2"/>
    <w:rsid w:val="003B087F"/>
    <w:rsid w:val="003B2073"/>
    <w:rsid w:val="003B20A1"/>
    <w:rsid w:val="003B28E6"/>
    <w:rsid w:val="003B4082"/>
    <w:rsid w:val="003B417F"/>
    <w:rsid w:val="003B41CF"/>
    <w:rsid w:val="003B53A9"/>
    <w:rsid w:val="003B5A01"/>
    <w:rsid w:val="003B6CDC"/>
    <w:rsid w:val="003C04C9"/>
    <w:rsid w:val="003C0625"/>
    <w:rsid w:val="003C0B1E"/>
    <w:rsid w:val="003C0D69"/>
    <w:rsid w:val="003C0EB3"/>
    <w:rsid w:val="003C134F"/>
    <w:rsid w:val="003C1AAA"/>
    <w:rsid w:val="003C2272"/>
    <w:rsid w:val="003C3A80"/>
    <w:rsid w:val="003C3E38"/>
    <w:rsid w:val="003C4540"/>
    <w:rsid w:val="003C49F3"/>
    <w:rsid w:val="003C56FE"/>
    <w:rsid w:val="003C73B8"/>
    <w:rsid w:val="003D140F"/>
    <w:rsid w:val="003D1D7C"/>
    <w:rsid w:val="003D2F37"/>
    <w:rsid w:val="003D3D15"/>
    <w:rsid w:val="003D4B9E"/>
    <w:rsid w:val="003D50C7"/>
    <w:rsid w:val="003D64BA"/>
    <w:rsid w:val="003D7091"/>
    <w:rsid w:val="003D7F26"/>
    <w:rsid w:val="003E6831"/>
    <w:rsid w:val="003E7A8D"/>
    <w:rsid w:val="003E7C3D"/>
    <w:rsid w:val="003F0910"/>
    <w:rsid w:val="003F0B31"/>
    <w:rsid w:val="003F0C6F"/>
    <w:rsid w:val="003F10B3"/>
    <w:rsid w:val="003F1516"/>
    <w:rsid w:val="003F18C9"/>
    <w:rsid w:val="003F2CB1"/>
    <w:rsid w:val="003F2F9A"/>
    <w:rsid w:val="003F3970"/>
    <w:rsid w:val="003F40D6"/>
    <w:rsid w:val="003F559B"/>
    <w:rsid w:val="003F5B90"/>
    <w:rsid w:val="003F5D2F"/>
    <w:rsid w:val="003F6239"/>
    <w:rsid w:val="003F63D2"/>
    <w:rsid w:val="003F6BC0"/>
    <w:rsid w:val="003F75C7"/>
    <w:rsid w:val="0040033F"/>
    <w:rsid w:val="004005A6"/>
    <w:rsid w:val="0040286B"/>
    <w:rsid w:val="004030BD"/>
    <w:rsid w:val="00405A49"/>
    <w:rsid w:val="004078E8"/>
    <w:rsid w:val="004100ED"/>
    <w:rsid w:val="00410683"/>
    <w:rsid w:val="0041076C"/>
    <w:rsid w:val="004108B1"/>
    <w:rsid w:val="00410FD6"/>
    <w:rsid w:val="0041112C"/>
    <w:rsid w:val="00412628"/>
    <w:rsid w:val="00415078"/>
    <w:rsid w:val="004207DE"/>
    <w:rsid w:val="004207F2"/>
    <w:rsid w:val="00422258"/>
    <w:rsid w:val="00422934"/>
    <w:rsid w:val="004241A5"/>
    <w:rsid w:val="004247B4"/>
    <w:rsid w:val="00424A60"/>
    <w:rsid w:val="0042558B"/>
    <w:rsid w:val="004273F7"/>
    <w:rsid w:val="00427860"/>
    <w:rsid w:val="00430920"/>
    <w:rsid w:val="00432C69"/>
    <w:rsid w:val="0043382B"/>
    <w:rsid w:val="0043401A"/>
    <w:rsid w:val="00434037"/>
    <w:rsid w:val="004342E2"/>
    <w:rsid w:val="004346CD"/>
    <w:rsid w:val="0043721D"/>
    <w:rsid w:val="00440736"/>
    <w:rsid w:val="00440AEB"/>
    <w:rsid w:val="00441328"/>
    <w:rsid w:val="00442C82"/>
    <w:rsid w:val="00442E54"/>
    <w:rsid w:val="0044326F"/>
    <w:rsid w:val="004444DF"/>
    <w:rsid w:val="0044451E"/>
    <w:rsid w:val="0044456F"/>
    <w:rsid w:val="00447620"/>
    <w:rsid w:val="00447ABA"/>
    <w:rsid w:val="00447BB9"/>
    <w:rsid w:val="00450E7F"/>
    <w:rsid w:val="0045147F"/>
    <w:rsid w:val="0045193A"/>
    <w:rsid w:val="00451A84"/>
    <w:rsid w:val="00451C65"/>
    <w:rsid w:val="00451E23"/>
    <w:rsid w:val="00454198"/>
    <w:rsid w:val="004546B2"/>
    <w:rsid w:val="00456097"/>
    <w:rsid w:val="00460C3E"/>
    <w:rsid w:val="004612E9"/>
    <w:rsid w:val="00461BCF"/>
    <w:rsid w:val="004625C1"/>
    <w:rsid w:val="0046260E"/>
    <w:rsid w:val="00463F4A"/>
    <w:rsid w:val="004648BE"/>
    <w:rsid w:val="0046613C"/>
    <w:rsid w:val="00466B44"/>
    <w:rsid w:val="00470084"/>
    <w:rsid w:val="00470332"/>
    <w:rsid w:val="00471453"/>
    <w:rsid w:val="0047211A"/>
    <w:rsid w:val="0047541A"/>
    <w:rsid w:val="00477DD7"/>
    <w:rsid w:val="004826F5"/>
    <w:rsid w:val="0048314D"/>
    <w:rsid w:val="00483AB2"/>
    <w:rsid w:val="00483CEC"/>
    <w:rsid w:val="00483FF6"/>
    <w:rsid w:val="00484AA5"/>
    <w:rsid w:val="00484FB0"/>
    <w:rsid w:val="00485060"/>
    <w:rsid w:val="00485A99"/>
    <w:rsid w:val="00486A87"/>
    <w:rsid w:val="00493799"/>
    <w:rsid w:val="004963DF"/>
    <w:rsid w:val="0049662D"/>
    <w:rsid w:val="004969C7"/>
    <w:rsid w:val="004971E3"/>
    <w:rsid w:val="0049720A"/>
    <w:rsid w:val="0049724C"/>
    <w:rsid w:val="004974BF"/>
    <w:rsid w:val="00497E41"/>
    <w:rsid w:val="004A1B53"/>
    <w:rsid w:val="004A2DEA"/>
    <w:rsid w:val="004A2E76"/>
    <w:rsid w:val="004A33CC"/>
    <w:rsid w:val="004A5A09"/>
    <w:rsid w:val="004A61BF"/>
    <w:rsid w:val="004A6223"/>
    <w:rsid w:val="004A6AA5"/>
    <w:rsid w:val="004A6D97"/>
    <w:rsid w:val="004A76E9"/>
    <w:rsid w:val="004B069D"/>
    <w:rsid w:val="004B18D1"/>
    <w:rsid w:val="004B1967"/>
    <w:rsid w:val="004B2568"/>
    <w:rsid w:val="004B3900"/>
    <w:rsid w:val="004B4695"/>
    <w:rsid w:val="004B4796"/>
    <w:rsid w:val="004B55B8"/>
    <w:rsid w:val="004B6589"/>
    <w:rsid w:val="004C0549"/>
    <w:rsid w:val="004C0DD4"/>
    <w:rsid w:val="004C2435"/>
    <w:rsid w:val="004C25EA"/>
    <w:rsid w:val="004C2645"/>
    <w:rsid w:val="004C52AE"/>
    <w:rsid w:val="004C6E69"/>
    <w:rsid w:val="004C73FD"/>
    <w:rsid w:val="004C780D"/>
    <w:rsid w:val="004C7B3A"/>
    <w:rsid w:val="004D27C6"/>
    <w:rsid w:val="004D315D"/>
    <w:rsid w:val="004D3FAC"/>
    <w:rsid w:val="004D3FBF"/>
    <w:rsid w:val="004D54F9"/>
    <w:rsid w:val="004D5657"/>
    <w:rsid w:val="004E0F20"/>
    <w:rsid w:val="004E20C0"/>
    <w:rsid w:val="004E296F"/>
    <w:rsid w:val="004E29AD"/>
    <w:rsid w:val="004E37B2"/>
    <w:rsid w:val="004E3D0B"/>
    <w:rsid w:val="004E620E"/>
    <w:rsid w:val="004E6B5E"/>
    <w:rsid w:val="004E7A37"/>
    <w:rsid w:val="004F0F5E"/>
    <w:rsid w:val="004F1B36"/>
    <w:rsid w:val="004F1F04"/>
    <w:rsid w:val="004F4230"/>
    <w:rsid w:val="004F4C43"/>
    <w:rsid w:val="004F4D80"/>
    <w:rsid w:val="004F4DCC"/>
    <w:rsid w:val="004F5C24"/>
    <w:rsid w:val="004F7A76"/>
    <w:rsid w:val="004F7DCC"/>
    <w:rsid w:val="005008D1"/>
    <w:rsid w:val="0050273E"/>
    <w:rsid w:val="00502C1D"/>
    <w:rsid w:val="005033B6"/>
    <w:rsid w:val="00505458"/>
    <w:rsid w:val="005058AE"/>
    <w:rsid w:val="00506156"/>
    <w:rsid w:val="005074C3"/>
    <w:rsid w:val="00510976"/>
    <w:rsid w:val="0051218C"/>
    <w:rsid w:val="00513EB8"/>
    <w:rsid w:val="00513EFE"/>
    <w:rsid w:val="00514195"/>
    <w:rsid w:val="00514F7E"/>
    <w:rsid w:val="00515B6B"/>
    <w:rsid w:val="00517A47"/>
    <w:rsid w:val="0052171B"/>
    <w:rsid w:val="00522D36"/>
    <w:rsid w:val="005237C5"/>
    <w:rsid w:val="00524646"/>
    <w:rsid w:val="005250AC"/>
    <w:rsid w:val="00525D02"/>
    <w:rsid w:val="00526362"/>
    <w:rsid w:val="0052705C"/>
    <w:rsid w:val="005276CF"/>
    <w:rsid w:val="0053010E"/>
    <w:rsid w:val="005302AB"/>
    <w:rsid w:val="005316DA"/>
    <w:rsid w:val="00532A0B"/>
    <w:rsid w:val="00532E9A"/>
    <w:rsid w:val="00533E60"/>
    <w:rsid w:val="00535683"/>
    <w:rsid w:val="00535974"/>
    <w:rsid w:val="00535DFD"/>
    <w:rsid w:val="005364CD"/>
    <w:rsid w:val="00536E1A"/>
    <w:rsid w:val="00542FAF"/>
    <w:rsid w:val="00543603"/>
    <w:rsid w:val="00544307"/>
    <w:rsid w:val="0054492C"/>
    <w:rsid w:val="0054543D"/>
    <w:rsid w:val="0054629F"/>
    <w:rsid w:val="005474E3"/>
    <w:rsid w:val="005506D0"/>
    <w:rsid w:val="0055088A"/>
    <w:rsid w:val="005511E4"/>
    <w:rsid w:val="005525D9"/>
    <w:rsid w:val="00554127"/>
    <w:rsid w:val="00554529"/>
    <w:rsid w:val="0055497A"/>
    <w:rsid w:val="005554A6"/>
    <w:rsid w:val="00555E7C"/>
    <w:rsid w:val="005601DF"/>
    <w:rsid w:val="00560618"/>
    <w:rsid w:val="00561C06"/>
    <w:rsid w:val="005700BB"/>
    <w:rsid w:val="00571A73"/>
    <w:rsid w:val="005726B9"/>
    <w:rsid w:val="00573A0A"/>
    <w:rsid w:val="00574D41"/>
    <w:rsid w:val="005750EE"/>
    <w:rsid w:val="00575605"/>
    <w:rsid w:val="005763CE"/>
    <w:rsid w:val="00576524"/>
    <w:rsid w:val="00577276"/>
    <w:rsid w:val="0058062A"/>
    <w:rsid w:val="00581C17"/>
    <w:rsid w:val="00582A34"/>
    <w:rsid w:val="00584BD4"/>
    <w:rsid w:val="005872FF"/>
    <w:rsid w:val="00590B84"/>
    <w:rsid w:val="00591161"/>
    <w:rsid w:val="005911CF"/>
    <w:rsid w:val="005917E8"/>
    <w:rsid w:val="00591A76"/>
    <w:rsid w:val="005929EF"/>
    <w:rsid w:val="00593571"/>
    <w:rsid w:val="00595065"/>
    <w:rsid w:val="0059597C"/>
    <w:rsid w:val="00595DAB"/>
    <w:rsid w:val="0059686D"/>
    <w:rsid w:val="005A0178"/>
    <w:rsid w:val="005A15E6"/>
    <w:rsid w:val="005A1E62"/>
    <w:rsid w:val="005A25BE"/>
    <w:rsid w:val="005A3576"/>
    <w:rsid w:val="005A39A7"/>
    <w:rsid w:val="005A3C04"/>
    <w:rsid w:val="005A7BF9"/>
    <w:rsid w:val="005A7EB7"/>
    <w:rsid w:val="005B04C3"/>
    <w:rsid w:val="005B1422"/>
    <w:rsid w:val="005B1509"/>
    <w:rsid w:val="005B1784"/>
    <w:rsid w:val="005B17EC"/>
    <w:rsid w:val="005B2C90"/>
    <w:rsid w:val="005B2F18"/>
    <w:rsid w:val="005B397A"/>
    <w:rsid w:val="005B3BE2"/>
    <w:rsid w:val="005B50D0"/>
    <w:rsid w:val="005B6B59"/>
    <w:rsid w:val="005B6E6F"/>
    <w:rsid w:val="005B79B7"/>
    <w:rsid w:val="005B7F5E"/>
    <w:rsid w:val="005C1784"/>
    <w:rsid w:val="005C27E9"/>
    <w:rsid w:val="005C3CD3"/>
    <w:rsid w:val="005C7307"/>
    <w:rsid w:val="005C755E"/>
    <w:rsid w:val="005C76B0"/>
    <w:rsid w:val="005D0AF7"/>
    <w:rsid w:val="005D1B53"/>
    <w:rsid w:val="005D1DDF"/>
    <w:rsid w:val="005D2667"/>
    <w:rsid w:val="005D26C9"/>
    <w:rsid w:val="005D2B80"/>
    <w:rsid w:val="005D3FC3"/>
    <w:rsid w:val="005D430D"/>
    <w:rsid w:val="005D43E4"/>
    <w:rsid w:val="005D581F"/>
    <w:rsid w:val="005D692C"/>
    <w:rsid w:val="005D6DAB"/>
    <w:rsid w:val="005D6EA1"/>
    <w:rsid w:val="005E01B9"/>
    <w:rsid w:val="005E0979"/>
    <w:rsid w:val="005E4034"/>
    <w:rsid w:val="005E475B"/>
    <w:rsid w:val="005F0CCE"/>
    <w:rsid w:val="005F13A8"/>
    <w:rsid w:val="005F170E"/>
    <w:rsid w:val="005F4EDD"/>
    <w:rsid w:val="005F7C83"/>
    <w:rsid w:val="0060003B"/>
    <w:rsid w:val="0060065D"/>
    <w:rsid w:val="0060087F"/>
    <w:rsid w:val="00600D5A"/>
    <w:rsid w:val="00600D70"/>
    <w:rsid w:val="00600E5D"/>
    <w:rsid w:val="0060164C"/>
    <w:rsid w:val="006024A4"/>
    <w:rsid w:val="00603D91"/>
    <w:rsid w:val="00604013"/>
    <w:rsid w:val="006042FA"/>
    <w:rsid w:val="00604909"/>
    <w:rsid w:val="00604BDE"/>
    <w:rsid w:val="00604CCC"/>
    <w:rsid w:val="006055C5"/>
    <w:rsid w:val="00605CF0"/>
    <w:rsid w:val="006069CB"/>
    <w:rsid w:val="00607170"/>
    <w:rsid w:val="00607271"/>
    <w:rsid w:val="00607344"/>
    <w:rsid w:val="00610C06"/>
    <w:rsid w:val="00611198"/>
    <w:rsid w:val="0061166D"/>
    <w:rsid w:val="00611EFA"/>
    <w:rsid w:val="00612BB8"/>
    <w:rsid w:val="006154E9"/>
    <w:rsid w:val="00617B73"/>
    <w:rsid w:val="00617D3D"/>
    <w:rsid w:val="0062155C"/>
    <w:rsid w:val="00621AC1"/>
    <w:rsid w:val="00621CBF"/>
    <w:rsid w:val="00623B28"/>
    <w:rsid w:val="006249A5"/>
    <w:rsid w:val="00624D72"/>
    <w:rsid w:val="00632459"/>
    <w:rsid w:val="00633A2E"/>
    <w:rsid w:val="00635ADF"/>
    <w:rsid w:val="00636723"/>
    <w:rsid w:val="00636F74"/>
    <w:rsid w:val="0064002B"/>
    <w:rsid w:val="006400C2"/>
    <w:rsid w:val="00642DE3"/>
    <w:rsid w:val="00643A89"/>
    <w:rsid w:val="00643EC8"/>
    <w:rsid w:val="0064429B"/>
    <w:rsid w:val="00644337"/>
    <w:rsid w:val="0064463C"/>
    <w:rsid w:val="006453E5"/>
    <w:rsid w:val="00646D22"/>
    <w:rsid w:val="00646DDD"/>
    <w:rsid w:val="006473EF"/>
    <w:rsid w:val="00647EEC"/>
    <w:rsid w:val="0065044F"/>
    <w:rsid w:val="00650761"/>
    <w:rsid w:val="0065101A"/>
    <w:rsid w:val="00651E09"/>
    <w:rsid w:val="00651F9C"/>
    <w:rsid w:val="00653A4B"/>
    <w:rsid w:val="00654A34"/>
    <w:rsid w:val="00655FEC"/>
    <w:rsid w:val="006571C8"/>
    <w:rsid w:val="0066165D"/>
    <w:rsid w:val="006627C3"/>
    <w:rsid w:val="00663A74"/>
    <w:rsid w:val="00664E54"/>
    <w:rsid w:val="00665033"/>
    <w:rsid w:val="00665401"/>
    <w:rsid w:val="00665F5D"/>
    <w:rsid w:val="00667391"/>
    <w:rsid w:val="00671638"/>
    <w:rsid w:val="00672BE0"/>
    <w:rsid w:val="006734CF"/>
    <w:rsid w:val="00674BDC"/>
    <w:rsid w:val="0067555E"/>
    <w:rsid w:val="00676C0B"/>
    <w:rsid w:val="00677A96"/>
    <w:rsid w:val="00685551"/>
    <w:rsid w:val="00685B4F"/>
    <w:rsid w:val="00686506"/>
    <w:rsid w:val="00686F78"/>
    <w:rsid w:val="006902D2"/>
    <w:rsid w:val="0069493B"/>
    <w:rsid w:val="00696A74"/>
    <w:rsid w:val="006A0CE9"/>
    <w:rsid w:val="006A2636"/>
    <w:rsid w:val="006A2B8E"/>
    <w:rsid w:val="006A2BCF"/>
    <w:rsid w:val="006A2CBA"/>
    <w:rsid w:val="006A64DF"/>
    <w:rsid w:val="006A7C3B"/>
    <w:rsid w:val="006A7DB3"/>
    <w:rsid w:val="006A7FEB"/>
    <w:rsid w:val="006B037E"/>
    <w:rsid w:val="006B0C0D"/>
    <w:rsid w:val="006B2575"/>
    <w:rsid w:val="006B444D"/>
    <w:rsid w:val="006B516C"/>
    <w:rsid w:val="006B522E"/>
    <w:rsid w:val="006B5488"/>
    <w:rsid w:val="006B5F10"/>
    <w:rsid w:val="006B5F1A"/>
    <w:rsid w:val="006B62FE"/>
    <w:rsid w:val="006C0536"/>
    <w:rsid w:val="006C0782"/>
    <w:rsid w:val="006C310D"/>
    <w:rsid w:val="006C329C"/>
    <w:rsid w:val="006C4F4F"/>
    <w:rsid w:val="006C5389"/>
    <w:rsid w:val="006C7331"/>
    <w:rsid w:val="006C7CAB"/>
    <w:rsid w:val="006D13D7"/>
    <w:rsid w:val="006D19B2"/>
    <w:rsid w:val="006D22A0"/>
    <w:rsid w:val="006D2F68"/>
    <w:rsid w:val="006D3103"/>
    <w:rsid w:val="006D4401"/>
    <w:rsid w:val="006D4450"/>
    <w:rsid w:val="006D463F"/>
    <w:rsid w:val="006D46A2"/>
    <w:rsid w:val="006D4F2C"/>
    <w:rsid w:val="006D4FAF"/>
    <w:rsid w:val="006D5B8F"/>
    <w:rsid w:val="006D6DF2"/>
    <w:rsid w:val="006E2E71"/>
    <w:rsid w:val="006E4777"/>
    <w:rsid w:val="006E7909"/>
    <w:rsid w:val="006F10AC"/>
    <w:rsid w:val="006F1C1C"/>
    <w:rsid w:val="006F2449"/>
    <w:rsid w:val="006F6EC4"/>
    <w:rsid w:val="00700723"/>
    <w:rsid w:val="00702ADF"/>
    <w:rsid w:val="0070402D"/>
    <w:rsid w:val="00704BCD"/>
    <w:rsid w:val="00706E2C"/>
    <w:rsid w:val="007100BF"/>
    <w:rsid w:val="00712E9D"/>
    <w:rsid w:val="00712EFE"/>
    <w:rsid w:val="007132E6"/>
    <w:rsid w:val="00713B25"/>
    <w:rsid w:val="007158AC"/>
    <w:rsid w:val="00715BD1"/>
    <w:rsid w:val="00715DF9"/>
    <w:rsid w:val="0071628E"/>
    <w:rsid w:val="0071721F"/>
    <w:rsid w:val="007173D6"/>
    <w:rsid w:val="00720C8D"/>
    <w:rsid w:val="00723813"/>
    <w:rsid w:val="0072500E"/>
    <w:rsid w:val="00730E56"/>
    <w:rsid w:val="00730F76"/>
    <w:rsid w:val="00736B52"/>
    <w:rsid w:val="00736C9E"/>
    <w:rsid w:val="00740356"/>
    <w:rsid w:val="00740BBB"/>
    <w:rsid w:val="007429F3"/>
    <w:rsid w:val="00745289"/>
    <w:rsid w:val="00745D3B"/>
    <w:rsid w:val="00746B6E"/>
    <w:rsid w:val="00750024"/>
    <w:rsid w:val="0075240F"/>
    <w:rsid w:val="00752438"/>
    <w:rsid w:val="00752E44"/>
    <w:rsid w:val="00754D9A"/>
    <w:rsid w:val="00754E05"/>
    <w:rsid w:val="007557AB"/>
    <w:rsid w:val="00756011"/>
    <w:rsid w:val="007574A3"/>
    <w:rsid w:val="00762DFC"/>
    <w:rsid w:val="007649A2"/>
    <w:rsid w:val="00766AA7"/>
    <w:rsid w:val="00770ECD"/>
    <w:rsid w:val="00770FEB"/>
    <w:rsid w:val="007710F4"/>
    <w:rsid w:val="00771819"/>
    <w:rsid w:val="00774FDB"/>
    <w:rsid w:val="00775DCA"/>
    <w:rsid w:val="00776A96"/>
    <w:rsid w:val="00780EB4"/>
    <w:rsid w:val="00780F7E"/>
    <w:rsid w:val="00780FE9"/>
    <w:rsid w:val="00781EC2"/>
    <w:rsid w:val="00783C30"/>
    <w:rsid w:val="00783E31"/>
    <w:rsid w:val="0078411F"/>
    <w:rsid w:val="007851A8"/>
    <w:rsid w:val="00785340"/>
    <w:rsid w:val="007859CA"/>
    <w:rsid w:val="007860F0"/>
    <w:rsid w:val="00790CB1"/>
    <w:rsid w:val="007921DF"/>
    <w:rsid w:val="00792475"/>
    <w:rsid w:val="00792791"/>
    <w:rsid w:val="00793244"/>
    <w:rsid w:val="007932A1"/>
    <w:rsid w:val="00793E35"/>
    <w:rsid w:val="00793E93"/>
    <w:rsid w:val="00795B04"/>
    <w:rsid w:val="00795B8B"/>
    <w:rsid w:val="00797FD4"/>
    <w:rsid w:val="007A03D3"/>
    <w:rsid w:val="007A05B4"/>
    <w:rsid w:val="007A1355"/>
    <w:rsid w:val="007A143F"/>
    <w:rsid w:val="007A2265"/>
    <w:rsid w:val="007A401D"/>
    <w:rsid w:val="007A4BC0"/>
    <w:rsid w:val="007A4BC1"/>
    <w:rsid w:val="007A5AD4"/>
    <w:rsid w:val="007A7466"/>
    <w:rsid w:val="007A7D6A"/>
    <w:rsid w:val="007B01A2"/>
    <w:rsid w:val="007B0CF0"/>
    <w:rsid w:val="007B1C39"/>
    <w:rsid w:val="007B2403"/>
    <w:rsid w:val="007B3E19"/>
    <w:rsid w:val="007B4905"/>
    <w:rsid w:val="007B55E4"/>
    <w:rsid w:val="007B6277"/>
    <w:rsid w:val="007B6445"/>
    <w:rsid w:val="007B7C07"/>
    <w:rsid w:val="007C14E4"/>
    <w:rsid w:val="007C34FA"/>
    <w:rsid w:val="007C37E3"/>
    <w:rsid w:val="007C3AB6"/>
    <w:rsid w:val="007C45BD"/>
    <w:rsid w:val="007C4B66"/>
    <w:rsid w:val="007C6168"/>
    <w:rsid w:val="007C68EB"/>
    <w:rsid w:val="007C7F2E"/>
    <w:rsid w:val="007D13F3"/>
    <w:rsid w:val="007D7BEB"/>
    <w:rsid w:val="007D7F9A"/>
    <w:rsid w:val="007E126A"/>
    <w:rsid w:val="007E26C6"/>
    <w:rsid w:val="007E2961"/>
    <w:rsid w:val="007E2E87"/>
    <w:rsid w:val="007E301C"/>
    <w:rsid w:val="007E4821"/>
    <w:rsid w:val="007E50AF"/>
    <w:rsid w:val="007E531A"/>
    <w:rsid w:val="007E6F59"/>
    <w:rsid w:val="007E7641"/>
    <w:rsid w:val="007E76F7"/>
    <w:rsid w:val="007F255E"/>
    <w:rsid w:val="007F5006"/>
    <w:rsid w:val="007F5B00"/>
    <w:rsid w:val="008012C9"/>
    <w:rsid w:val="00802AFD"/>
    <w:rsid w:val="0080356C"/>
    <w:rsid w:val="008054A7"/>
    <w:rsid w:val="00805A15"/>
    <w:rsid w:val="00805BB2"/>
    <w:rsid w:val="00806CEE"/>
    <w:rsid w:val="00810F7C"/>
    <w:rsid w:val="00811E52"/>
    <w:rsid w:val="00812962"/>
    <w:rsid w:val="00813096"/>
    <w:rsid w:val="00813264"/>
    <w:rsid w:val="00813FA4"/>
    <w:rsid w:val="00814CE4"/>
    <w:rsid w:val="00814D39"/>
    <w:rsid w:val="00815531"/>
    <w:rsid w:val="00815967"/>
    <w:rsid w:val="00815DC8"/>
    <w:rsid w:val="00815DEE"/>
    <w:rsid w:val="00817065"/>
    <w:rsid w:val="00820758"/>
    <w:rsid w:val="00820F64"/>
    <w:rsid w:val="00821EE0"/>
    <w:rsid w:val="00822889"/>
    <w:rsid w:val="00825E1A"/>
    <w:rsid w:val="00827582"/>
    <w:rsid w:val="00827C06"/>
    <w:rsid w:val="008323F5"/>
    <w:rsid w:val="00832838"/>
    <w:rsid w:val="0083512D"/>
    <w:rsid w:val="0083682C"/>
    <w:rsid w:val="00837EC0"/>
    <w:rsid w:val="00840964"/>
    <w:rsid w:val="008409CD"/>
    <w:rsid w:val="00841214"/>
    <w:rsid w:val="00841EC8"/>
    <w:rsid w:val="008423A2"/>
    <w:rsid w:val="00843A0C"/>
    <w:rsid w:val="00850AFF"/>
    <w:rsid w:val="00850DDF"/>
    <w:rsid w:val="00853BC3"/>
    <w:rsid w:val="00853C78"/>
    <w:rsid w:val="00855511"/>
    <w:rsid w:val="00855B9C"/>
    <w:rsid w:val="00856C7F"/>
    <w:rsid w:val="0085703F"/>
    <w:rsid w:val="00860A52"/>
    <w:rsid w:val="00860D96"/>
    <w:rsid w:val="00860E8C"/>
    <w:rsid w:val="008668F1"/>
    <w:rsid w:val="00866DF1"/>
    <w:rsid w:val="00866E23"/>
    <w:rsid w:val="00867F25"/>
    <w:rsid w:val="00867F26"/>
    <w:rsid w:val="0087133D"/>
    <w:rsid w:val="0087264B"/>
    <w:rsid w:val="00875241"/>
    <w:rsid w:val="00875367"/>
    <w:rsid w:val="00875593"/>
    <w:rsid w:val="008813D9"/>
    <w:rsid w:val="00882ED4"/>
    <w:rsid w:val="0088414B"/>
    <w:rsid w:val="008845DF"/>
    <w:rsid w:val="008853ED"/>
    <w:rsid w:val="008866D2"/>
    <w:rsid w:val="008879A2"/>
    <w:rsid w:val="00887BDF"/>
    <w:rsid w:val="00891421"/>
    <w:rsid w:val="00891EA3"/>
    <w:rsid w:val="0089201B"/>
    <w:rsid w:val="00892232"/>
    <w:rsid w:val="008925D1"/>
    <w:rsid w:val="0089266B"/>
    <w:rsid w:val="00893EE6"/>
    <w:rsid w:val="00894D9B"/>
    <w:rsid w:val="00895406"/>
    <w:rsid w:val="00895AF8"/>
    <w:rsid w:val="008961C8"/>
    <w:rsid w:val="00896E15"/>
    <w:rsid w:val="00897ADB"/>
    <w:rsid w:val="008A03C4"/>
    <w:rsid w:val="008A045D"/>
    <w:rsid w:val="008A1767"/>
    <w:rsid w:val="008A2036"/>
    <w:rsid w:val="008A2194"/>
    <w:rsid w:val="008A301C"/>
    <w:rsid w:val="008A3B6F"/>
    <w:rsid w:val="008A6421"/>
    <w:rsid w:val="008A7320"/>
    <w:rsid w:val="008B0952"/>
    <w:rsid w:val="008B21BA"/>
    <w:rsid w:val="008B3270"/>
    <w:rsid w:val="008B3FCE"/>
    <w:rsid w:val="008B44B1"/>
    <w:rsid w:val="008B5124"/>
    <w:rsid w:val="008C0BE1"/>
    <w:rsid w:val="008C1019"/>
    <w:rsid w:val="008C2BEA"/>
    <w:rsid w:val="008C2CF8"/>
    <w:rsid w:val="008C3520"/>
    <w:rsid w:val="008C3597"/>
    <w:rsid w:val="008C36A0"/>
    <w:rsid w:val="008C4C89"/>
    <w:rsid w:val="008C5002"/>
    <w:rsid w:val="008C58F3"/>
    <w:rsid w:val="008C6C75"/>
    <w:rsid w:val="008C73A7"/>
    <w:rsid w:val="008C7909"/>
    <w:rsid w:val="008D0073"/>
    <w:rsid w:val="008D02D4"/>
    <w:rsid w:val="008D0B5E"/>
    <w:rsid w:val="008D38D7"/>
    <w:rsid w:val="008D47F5"/>
    <w:rsid w:val="008D5D7B"/>
    <w:rsid w:val="008D603F"/>
    <w:rsid w:val="008D73D1"/>
    <w:rsid w:val="008D7FCD"/>
    <w:rsid w:val="008E2966"/>
    <w:rsid w:val="008E2C14"/>
    <w:rsid w:val="008E4866"/>
    <w:rsid w:val="008E60C5"/>
    <w:rsid w:val="008E6F6D"/>
    <w:rsid w:val="008F23A6"/>
    <w:rsid w:val="008F25C3"/>
    <w:rsid w:val="008F36BB"/>
    <w:rsid w:val="008F3CE8"/>
    <w:rsid w:val="008F5489"/>
    <w:rsid w:val="008F5F75"/>
    <w:rsid w:val="008F67F5"/>
    <w:rsid w:val="008F73C8"/>
    <w:rsid w:val="008F77BD"/>
    <w:rsid w:val="00902A6F"/>
    <w:rsid w:val="00903538"/>
    <w:rsid w:val="00903CC4"/>
    <w:rsid w:val="00904949"/>
    <w:rsid w:val="00904BD1"/>
    <w:rsid w:val="00904CF5"/>
    <w:rsid w:val="009072FA"/>
    <w:rsid w:val="0091089D"/>
    <w:rsid w:val="00911052"/>
    <w:rsid w:val="00914D45"/>
    <w:rsid w:val="00917BB4"/>
    <w:rsid w:val="00920403"/>
    <w:rsid w:val="0092053C"/>
    <w:rsid w:val="00920A9B"/>
    <w:rsid w:val="00921482"/>
    <w:rsid w:val="00921488"/>
    <w:rsid w:val="00924420"/>
    <w:rsid w:val="00924B20"/>
    <w:rsid w:val="009250E7"/>
    <w:rsid w:val="00925F6B"/>
    <w:rsid w:val="00927EDA"/>
    <w:rsid w:val="00930A2B"/>
    <w:rsid w:val="00930FD7"/>
    <w:rsid w:val="00932F35"/>
    <w:rsid w:val="009331E0"/>
    <w:rsid w:val="0093369C"/>
    <w:rsid w:val="00935807"/>
    <w:rsid w:val="0094159E"/>
    <w:rsid w:val="00942D9F"/>
    <w:rsid w:val="00942E3E"/>
    <w:rsid w:val="00943A62"/>
    <w:rsid w:val="00944CFC"/>
    <w:rsid w:val="00945366"/>
    <w:rsid w:val="00947449"/>
    <w:rsid w:val="009478C1"/>
    <w:rsid w:val="009479A4"/>
    <w:rsid w:val="009502DA"/>
    <w:rsid w:val="009503E0"/>
    <w:rsid w:val="0095087D"/>
    <w:rsid w:val="00955D40"/>
    <w:rsid w:val="009561FC"/>
    <w:rsid w:val="00957269"/>
    <w:rsid w:val="0095734A"/>
    <w:rsid w:val="00957546"/>
    <w:rsid w:val="00962108"/>
    <w:rsid w:val="009635E0"/>
    <w:rsid w:val="00964BCA"/>
    <w:rsid w:val="00965C55"/>
    <w:rsid w:val="00967FD3"/>
    <w:rsid w:val="0097044E"/>
    <w:rsid w:val="009707D5"/>
    <w:rsid w:val="00971349"/>
    <w:rsid w:val="00972278"/>
    <w:rsid w:val="009741AC"/>
    <w:rsid w:val="009745F1"/>
    <w:rsid w:val="0097641F"/>
    <w:rsid w:val="009773F0"/>
    <w:rsid w:val="009804D6"/>
    <w:rsid w:val="0098123B"/>
    <w:rsid w:val="00981B7E"/>
    <w:rsid w:val="00983515"/>
    <w:rsid w:val="00984464"/>
    <w:rsid w:val="00984471"/>
    <w:rsid w:val="00984A92"/>
    <w:rsid w:val="009855CA"/>
    <w:rsid w:val="00985977"/>
    <w:rsid w:val="009861E2"/>
    <w:rsid w:val="00986319"/>
    <w:rsid w:val="0098644E"/>
    <w:rsid w:val="00987151"/>
    <w:rsid w:val="00987E2D"/>
    <w:rsid w:val="009900B3"/>
    <w:rsid w:val="00990713"/>
    <w:rsid w:val="009909ED"/>
    <w:rsid w:val="00990C6F"/>
    <w:rsid w:val="00990D1E"/>
    <w:rsid w:val="009910F1"/>
    <w:rsid w:val="009912AB"/>
    <w:rsid w:val="00992BA2"/>
    <w:rsid w:val="00993872"/>
    <w:rsid w:val="009942E0"/>
    <w:rsid w:val="00994909"/>
    <w:rsid w:val="00995B17"/>
    <w:rsid w:val="00996CCD"/>
    <w:rsid w:val="009973D4"/>
    <w:rsid w:val="009A037F"/>
    <w:rsid w:val="009A1243"/>
    <w:rsid w:val="009A1A24"/>
    <w:rsid w:val="009A274C"/>
    <w:rsid w:val="009A299A"/>
    <w:rsid w:val="009A3055"/>
    <w:rsid w:val="009A3D99"/>
    <w:rsid w:val="009A5661"/>
    <w:rsid w:val="009A5AE8"/>
    <w:rsid w:val="009A5FF9"/>
    <w:rsid w:val="009B0394"/>
    <w:rsid w:val="009B0F6E"/>
    <w:rsid w:val="009B1343"/>
    <w:rsid w:val="009B30C8"/>
    <w:rsid w:val="009B5FC7"/>
    <w:rsid w:val="009B7B4C"/>
    <w:rsid w:val="009C1D8D"/>
    <w:rsid w:val="009C2B0E"/>
    <w:rsid w:val="009C4898"/>
    <w:rsid w:val="009C6042"/>
    <w:rsid w:val="009C79A8"/>
    <w:rsid w:val="009D0D19"/>
    <w:rsid w:val="009D139E"/>
    <w:rsid w:val="009D17A5"/>
    <w:rsid w:val="009D1C59"/>
    <w:rsid w:val="009D22D8"/>
    <w:rsid w:val="009D2549"/>
    <w:rsid w:val="009D4D15"/>
    <w:rsid w:val="009D5E5E"/>
    <w:rsid w:val="009D6254"/>
    <w:rsid w:val="009E1AA4"/>
    <w:rsid w:val="009E30CA"/>
    <w:rsid w:val="009E3553"/>
    <w:rsid w:val="009E38AC"/>
    <w:rsid w:val="009E51F9"/>
    <w:rsid w:val="009E5A6C"/>
    <w:rsid w:val="009E6511"/>
    <w:rsid w:val="009E7BD1"/>
    <w:rsid w:val="009F0E8C"/>
    <w:rsid w:val="009F1B28"/>
    <w:rsid w:val="009F24E6"/>
    <w:rsid w:val="009F2530"/>
    <w:rsid w:val="009F3FD7"/>
    <w:rsid w:val="009F4ED4"/>
    <w:rsid w:val="009F64BB"/>
    <w:rsid w:val="009F702D"/>
    <w:rsid w:val="009F7AAE"/>
    <w:rsid w:val="009F7FE5"/>
    <w:rsid w:val="00A01E67"/>
    <w:rsid w:val="00A035AA"/>
    <w:rsid w:val="00A036E5"/>
    <w:rsid w:val="00A04FD7"/>
    <w:rsid w:val="00A0668F"/>
    <w:rsid w:val="00A06837"/>
    <w:rsid w:val="00A11D7F"/>
    <w:rsid w:val="00A126F3"/>
    <w:rsid w:val="00A144F5"/>
    <w:rsid w:val="00A163CB"/>
    <w:rsid w:val="00A21B26"/>
    <w:rsid w:val="00A21F3B"/>
    <w:rsid w:val="00A22E3C"/>
    <w:rsid w:val="00A23FBB"/>
    <w:rsid w:val="00A25336"/>
    <w:rsid w:val="00A258B5"/>
    <w:rsid w:val="00A26CE0"/>
    <w:rsid w:val="00A27C3B"/>
    <w:rsid w:val="00A30127"/>
    <w:rsid w:val="00A30696"/>
    <w:rsid w:val="00A328FA"/>
    <w:rsid w:val="00A33842"/>
    <w:rsid w:val="00A33EC3"/>
    <w:rsid w:val="00A344FE"/>
    <w:rsid w:val="00A346C2"/>
    <w:rsid w:val="00A35242"/>
    <w:rsid w:val="00A355CF"/>
    <w:rsid w:val="00A356F7"/>
    <w:rsid w:val="00A3734F"/>
    <w:rsid w:val="00A423ED"/>
    <w:rsid w:val="00A4598D"/>
    <w:rsid w:val="00A45D11"/>
    <w:rsid w:val="00A4672E"/>
    <w:rsid w:val="00A47179"/>
    <w:rsid w:val="00A47C1C"/>
    <w:rsid w:val="00A47E08"/>
    <w:rsid w:val="00A504DD"/>
    <w:rsid w:val="00A526E0"/>
    <w:rsid w:val="00A54505"/>
    <w:rsid w:val="00A547AA"/>
    <w:rsid w:val="00A551B4"/>
    <w:rsid w:val="00A56064"/>
    <w:rsid w:val="00A56990"/>
    <w:rsid w:val="00A573F5"/>
    <w:rsid w:val="00A57699"/>
    <w:rsid w:val="00A621E9"/>
    <w:rsid w:val="00A64956"/>
    <w:rsid w:val="00A64A5E"/>
    <w:rsid w:val="00A652D6"/>
    <w:rsid w:val="00A65B94"/>
    <w:rsid w:val="00A65CEE"/>
    <w:rsid w:val="00A669BD"/>
    <w:rsid w:val="00A66B96"/>
    <w:rsid w:val="00A71AF8"/>
    <w:rsid w:val="00A71C34"/>
    <w:rsid w:val="00A727B5"/>
    <w:rsid w:val="00A72C3A"/>
    <w:rsid w:val="00A730D4"/>
    <w:rsid w:val="00A732AF"/>
    <w:rsid w:val="00A73430"/>
    <w:rsid w:val="00A742A4"/>
    <w:rsid w:val="00A7588A"/>
    <w:rsid w:val="00A7628D"/>
    <w:rsid w:val="00A76C62"/>
    <w:rsid w:val="00A77F3A"/>
    <w:rsid w:val="00A80779"/>
    <w:rsid w:val="00A8301E"/>
    <w:rsid w:val="00A8318F"/>
    <w:rsid w:val="00A831CD"/>
    <w:rsid w:val="00A8339C"/>
    <w:rsid w:val="00A83B6C"/>
    <w:rsid w:val="00A84199"/>
    <w:rsid w:val="00A841C8"/>
    <w:rsid w:val="00A85985"/>
    <w:rsid w:val="00A87CEB"/>
    <w:rsid w:val="00A9072E"/>
    <w:rsid w:val="00A908D6"/>
    <w:rsid w:val="00A90AD2"/>
    <w:rsid w:val="00A94ECE"/>
    <w:rsid w:val="00A95CC6"/>
    <w:rsid w:val="00A963D9"/>
    <w:rsid w:val="00AA0283"/>
    <w:rsid w:val="00AA2B62"/>
    <w:rsid w:val="00AA3049"/>
    <w:rsid w:val="00AA3280"/>
    <w:rsid w:val="00AA64A9"/>
    <w:rsid w:val="00AA7021"/>
    <w:rsid w:val="00AA7341"/>
    <w:rsid w:val="00AA775B"/>
    <w:rsid w:val="00AA7BFA"/>
    <w:rsid w:val="00AB051C"/>
    <w:rsid w:val="00AB278B"/>
    <w:rsid w:val="00AB2F9E"/>
    <w:rsid w:val="00AB42A5"/>
    <w:rsid w:val="00AB4D7D"/>
    <w:rsid w:val="00AB67D2"/>
    <w:rsid w:val="00AC17D0"/>
    <w:rsid w:val="00AC3D48"/>
    <w:rsid w:val="00AC3EB5"/>
    <w:rsid w:val="00AC430F"/>
    <w:rsid w:val="00AC4424"/>
    <w:rsid w:val="00AC4625"/>
    <w:rsid w:val="00AC63F6"/>
    <w:rsid w:val="00AC76DC"/>
    <w:rsid w:val="00AD075E"/>
    <w:rsid w:val="00AD5773"/>
    <w:rsid w:val="00AD64F6"/>
    <w:rsid w:val="00AD6E3F"/>
    <w:rsid w:val="00AE028D"/>
    <w:rsid w:val="00AE1E76"/>
    <w:rsid w:val="00AE4DC1"/>
    <w:rsid w:val="00AE5B04"/>
    <w:rsid w:val="00AE607E"/>
    <w:rsid w:val="00AE7935"/>
    <w:rsid w:val="00AE7BE0"/>
    <w:rsid w:val="00AE7CD1"/>
    <w:rsid w:val="00AF00F6"/>
    <w:rsid w:val="00AF2086"/>
    <w:rsid w:val="00AF63C3"/>
    <w:rsid w:val="00AF7A2E"/>
    <w:rsid w:val="00AF7A99"/>
    <w:rsid w:val="00AF7D26"/>
    <w:rsid w:val="00B01228"/>
    <w:rsid w:val="00B0184D"/>
    <w:rsid w:val="00B02671"/>
    <w:rsid w:val="00B0626D"/>
    <w:rsid w:val="00B10253"/>
    <w:rsid w:val="00B10A7D"/>
    <w:rsid w:val="00B10B56"/>
    <w:rsid w:val="00B10CF0"/>
    <w:rsid w:val="00B110D5"/>
    <w:rsid w:val="00B12169"/>
    <w:rsid w:val="00B13E6A"/>
    <w:rsid w:val="00B1466A"/>
    <w:rsid w:val="00B160AC"/>
    <w:rsid w:val="00B16420"/>
    <w:rsid w:val="00B20B10"/>
    <w:rsid w:val="00B219F4"/>
    <w:rsid w:val="00B221B4"/>
    <w:rsid w:val="00B22BDD"/>
    <w:rsid w:val="00B2506A"/>
    <w:rsid w:val="00B25E4E"/>
    <w:rsid w:val="00B2677A"/>
    <w:rsid w:val="00B27923"/>
    <w:rsid w:val="00B27E08"/>
    <w:rsid w:val="00B31FAA"/>
    <w:rsid w:val="00B32FEE"/>
    <w:rsid w:val="00B334F4"/>
    <w:rsid w:val="00B3397D"/>
    <w:rsid w:val="00B33B3A"/>
    <w:rsid w:val="00B3405B"/>
    <w:rsid w:val="00B346BE"/>
    <w:rsid w:val="00B356FB"/>
    <w:rsid w:val="00B35B30"/>
    <w:rsid w:val="00B402B9"/>
    <w:rsid w:val="00B414CB"/>
    <w:rsid w:val="00B41B88"/>
    <w:rsid w:val="00B41BE2"/>
    <w:rsid w:val="00B42443"/>
    <w:rsid w:val="00B426CA"/>
    <w:rsid w:val="00B42E4D"/>
    <w:rsid w:val="00B4445C"/>
    <w:rsid w:val="00B44CDE"/>
    <w:rsid w:val="00B4534B"/>
    <w:rsid w:val="00B454C8"/>
    <w:rsid w:val="00B4624F"/>
    <w:rsid w:val="00B46E82"/>
    <w:rsid w:val="00B512C0"/>
    <w:rsid w:val="00B52B37"/>
    <w:rsid w:val="00B53344"/>
    <w:rsid w:val="00B54B06"/>
    <w:rsid w:val="00B60023"/>
    <w:rsid w:val="00B61DB8"/>
    <w:rsid w:val="00B624E0"/>
    <w:rsid w:val="00B638E8"/>
    <w:rsid w:val="00B63E01"/>
    <w:rsid w:val="00B646EE"/>
    <w:rsid w:val="00B657D3"/>
    <w:rsid w:val="00B65B07"/>
    <w:rsid w:val="00B66E7F"/>
    <w:rsid w:val="00B67200"/>
    <w:rsid w:val="00B6789A"/>
    <w:rsid w:val="00B70742"/>
    <w:rsid w:val="00B70C98"/>
    <w:rsid w:val="00B71832"/>
    <w:rsid w:val="00B74523"/>
    <w:rsid w:val="00B747DD"/>
    <w:rsid w:val="00B74EC2"/>
    <w:rsid w:val="00B75DDE"/>
    <w:rsid w:val="00B7735A"/>
    <w:rsid w:val="00B774AF"/>
    <w:rsid w:val="00B81BB9"/>
    <w:rsid w:val="00B81DCD"/>
    <w:rsid w:val="00B82387"/>
    <w:rsid w:val="00B82A72"/>
    <w:rsid w:val="00B83F32"/>
    <w:rsid w:val="00B84E7E"/>
    <w:rsid w:val="00B85975"/>
    <w:rsid w:val="00B86079"/>
    <w:rsid w:val="00B871F4"/>
    <w:rsid w:val="00B874D7"/>
    <w:rsid w:val="00B9065F"/>
    <w:rsid w:val="00B916F2"/>
    <w:rsid w:val="00B92711"/>
    <w:rsid w:val="00B9482A"/>
    <w:rsid w:val="00B9620C"/>
    <w:rsid w:val="00B96273"/>
    <w:rsid w:val="00B9644A"/>
    <w:rsid w:val="00BA1F86"/>
    <w:rsid w:val="00BA47B7"/>
    <w:rsid w:val="00BA493A"/>
    <w:rsid w:val="00BA501D"/>
    <w:rsid w:val="00BA5A70"/>
    <w:rsid w:val="00BA5C47"/>
    <w:rsid w:val="00BA7D19"/>
    <w:rsid w:val="00BB3306"/>
    <w:rsid w:val="00BB5984"/>
    <w:rsid w:val="00BB6153"/>
    <w:rsid w:val="00BB70EE"/>
    <w:rsid w:val="00BB7D4C"/>
    <w:rsid w:val="00BC1D11"/>
    <w:rsid w:val="00BC33F8"/>
    <w:rsid w:val="00BC47AF"/>
    <w:rsid w:val="00BC4BCD"/>
    <w:rsid w:val="00BC51BD"/>
    <w:rsid w:val="00BC5457"/>
    <w:rsid w:val="00BC57EC"/>
    <w:rsid w:val="00BC77F5"/>
    <w:rsid w:val="00BC7EB6"/>
    <w:rsid w:val="00BC7F75"/>
    <w:rsid w:val="00BD0CC6"/>
    <w:rsid w:val="00BD169E"/>
    <w:rsid w:val="00BD23F2"/>
    <w:rsid w:val="00BD2434"/>
    <w:rsid w:val="00BD3B92"/>
    <w:rsid w:val="00BD41F0"/>
    <w:rsid w:val="00BD48AB"/>
    <w:rsid w:val="00BD568D"/>
    <w:rsid w:val="00BD5A0D"/>
    <w:rsid w:val="00BD5EDC"/>
    <w:rsid w:val="00BD679F"/>
    <w:rsid w:val="00BD6CE0"/>
    <w:rsid w:val="00BD754F"/>
    <w:rsid w:val="00BE2425"/>
    <w:rsid w:val="00BE2F31"/>
    <w:rsid w:val="00BE532A"/>
    <w:rsid w:val="00BE66F3"/>
    <w:rsid w:val="00BE721B"/>
    <w:rsid w:val="00BE7994"/>
    <w:rsid w:val="00BF1870"/>
    <w:rsid w:val="00BF1F33"/>
    <w:rsid w:val="00BF2063"/>
    <w:rsid w:val="00BF2BE4"/>
    <w:rsid w:val="00BF3BC2"/>
    <w:rsid w:val="00BF771A"/>
    <w:rsid w:val="00C00176"/>
    <w:rsid w:val="00C02973"/>
    <w:rsid w:val="00C02BFA"/>
    <w:rsid w:val="00C034A7"/>
    <w:rsid w:val="00C05199"/>
    <w:rsid w:val="00C059B3"/>
    <w:rsid w:val="00C0630A"/>
    <w:rsid w:val="00C066A0"/>
    <w:rsid w:val="00C06A83"/>
    <w:rsid w:val="00C076F0"/>
    <w:rsid w:val="00C07F56"/>
    <w:rsid w:val="00C10948"/>
    <w:rsid w:val="00C11CD4"/>
    <w:rsid w:val="00C12819"/>
    <w:rsid w:val="00C13BAB"/>
    <w:rsid w:val="00C15AD7"/>
    <w:rsid w:val="00C16569"/>
    <w:rsid w:val="00C17BEE"/>
    <w:rsid w:val="00C20734"/>
    <w:rsid w:val="00C20CCA"/>
    <w:rsid w:val="00C21549"/>
    <w:rsid w:val="00C22DD8"/>
    <w:rsid w:val="00C23099"/>
    <w:rsid w:val="00C23573"/>
    <w:rsid w:val="00C2650C"/>
    <w:rsid w:val="00C27040"/>
    <w:rsid w:val="00C2764D"/>
    <w:rsid w:val="00C31319"/>
    <w:rsid w:val="00C313B0"/>
    <w:rsid w:val="00C323C1"/>
    <w:rsid w:val="00C3307A"/>
    <w:rsid w:val="00C33311"/>
    <w:rsid w:val="00C33B30"/>
    <w:rsid w:val="00C33DF9"/>
    <w:rsid w:val="00C343F9"/>
    <w:rsid w:val="00C35F68"/>
    <w:rsid w:val="00C36A6A"/>
    <w:rsid w:val="00C36AD0"/>
    <w:rsid w:val="00C36C38"/>
    <w:rsid w:val="00C3704D"/>
    <w:rsid w:val="00C404E5"/>
    <w:rsid w:val="00C40C74"/>
    <w:rsid w:val="00C42638"/>
    <w:rsid w:val="00C42956"/>
    <w:rsid w:val="00C42CE1"/>
    <w:rsid w:val="00C45611"/>
    <w:rsid w:val="00C4617D"/>
    <w:rsid w:val="00C470FF"/>
    <w:rsid w:val="00C47193"/>
    <w:rsid w:val="00C47F97"/>
    <w:rsid w:val="00C5001E"/>
    <w:rsid w:val="00C505EA"/>
    <w:rsid w:val="00C51E43"/>
    <w:rsid w:val="00C52609"/>
    <w:rsid w:val="00C52FC3"/>
    <w:rsid w:val="00C53056"/>
    <w:rsid w:val="00C53DD5"/>
    <w:rsid w:val="00C549E1"/>
    <w:rsid w:val="00C56797"/>
    <w:rsid w:val="00C56D8E"/>
    <w:rsid w:val="00C571F6"/>
    <w:rsid w:val="00C57FFE"/>
    <w:rsid w:val="00C605E0"/>
    <w:rsid w:val="00C61007"/>
    <w:rsid w:val="00C615D7"/>
    <w:rsid w:val="00C622F2"/>
    <w:rsid w:val="00C623F6"/>
    <w:rsid w:val="00C626CD"/>
    <w:rsid w:val="00C62D4C"/>
    <w:rsid w:val="00C65B7B"/>
    <w:rsid w:val="00C66F6E"/>
    <w:rsid w:val="00C6763C"/>
    <w:rsid w:val="00C67722"/>
    <w:rsid w:val="00C70B89"/>
    <w:rsid w:val="00C7128B"/>
    <w:rsid w:val="00C71662"/>
    <w:rsid w:val="00C7186F"/>
    <w:rsid w:val="00C72618"/>
    <w:rsid w:val="00C72E9F"/>
    <w:rsid w:val="00C742E4"/>
    <w:rsid w:val="00C75303"/>
    <w:rsid w:val="00C7605A"/>
    <w:rsid w:val="00C765B2"/>
    <w:rsid w:val="00C7667E"/>
    <w:rsid w:val="00C77001"/>
    <w:rsid w:val="00C776A1"/>
    <w:rsid w:val="00C836E3"/>
    <w:rsid w:val="00C84C36"/>
    <w:rsid w:val="00C84C57"/>
    <w:rsid w:val="00C852BD"/>
    <w:rsid w:val="00C85874"/>
    <w:rsid w:val="00C8601A"/>
    <w:rsid w:val="00C860BE"/>
    <w:rsid w:val="00C861D0"/>
    <w:rsid w:val="00C861E6"/>
    <w:rsid w:val="00C86AC8"/>
    <w:rsid w:val="00C90DDF"/>
    <w:rsid w:val="00C935BD"/>
    <w:rsid w:val="00C935FD"/>
    <w:rsid w:val="00C9595F"/>
    <w:rsid w:val="00C975ED"/>
    <w:rsid w:val="00C97B01"/>
    <w:rsid w:val="00CA0273"/>
    <w:rsid w:val="00CA0392"/>
    <w:rsid w:val="00CA0D02"/>
    <w:rsid w:val="00CA194E"/>
    <w:rsid w:val="00CA2F71"/>
    <w:rsid w:val="00CA4D92"/>
    <w:rsid w:val="00CA5722"/>
    <w:rsid w:val="00CB0ADF"/>
    <w:rsid w:val="00CB19CD"/>
    <w:rsid w:val="00CB2E63"/>
    <w:rsid w:val="00CB3AAE"/>
    <w:rsid w:val="00CB6279"/>
    <w:rsid w:val="00CB7153"/>
    <w:rsid w:val="00CC071A"/>
    <w:rsid w:val="00CC1493"/>
    <w:rsid w:val="00CC1617"/>
    <w:rsid w:val="00CC22B9"/>
    <w:rsid w:val="00CC275A"/>
    <w:rsid w:val="00CC335A"/>
    <w:rsid w:val="00CC5D02"/>
    <w:rsid w:val="00CD185C"/>
    <w:rsid w:val="00CD20DA"/>
    <w:rsid w:val="00CD2AD6"/>
    <w:rsid w:val="00CD3267"/>
    <w:rsid w:val="00CD3D74"/>
    <w:rsid w:val="00CD529E"/>
    <w:rsid w:val="00CD5D29"/>
    <w:rsid w:val="00CD5FDB"/>
    <w:rsid w:val="00CD602E"/>
    <w:rsid w:val="00CD65E6"/>
    <w:rsid w:val="00CD6BB1"/>
    <w:rsid w:val="00CE0420"/>
    <w:rsid w:val="00CE1A39"/>
    <w:rsid w:val="00CE405A"/>
    <w:rsid w:val="00CE573D"/>
    <w:rsid w:val="00CE5CDE"/>
    <w:rsid w:val="00CE7886"/>
    <w:rsid w:val="00CF0651"/>
    <w:rsid w:val="00CF120C"/>
    <w:rsid w:val="00CF15EB"/>
    <w:rsid w:val="00CF1DD8"/>
    <w:rsid w:val="00CF248B"/>
    <w:rsid w:val="00CF28C4"/>
    <w:rsid w:val="00CF2B75"/>
    <w:rsid w:val="00CF2E3C"/>
    <w:rsid w:val="00CF3284"/>
    <w:rsid w:val="00CF378A"/>
    <w:rsid w:val="00CF4B2E"/>
    <w:rsid w:val="00CF5AFA"/>
    <w:rsid w:val="00CF71DE"/>
    <w:rsid w:val="00CF7F1B"/>
    <w:rsid w:val="00D00496"/>
    <w:rsid w:val="00D010FB"/>
    <w:rsid w:val="00D02F51"/>
    <w:rsid w:val="00D0380E"/>
    <w:rsid w:val="00D04B43"/>
    <w:rsid w:val="00D05777"/>
    <w:rsid w:val="00D06130"/>
    <w:rsid w:val="00D068BE"/>
    <w:rsid w:val="00D12042"/>
    <w:rsid w:val="00D1224C"/>
    <w:rsid w:val="00D125ED"/>
    <w:rsid w:val="00D12806"/>
    <w:rsid w:val="00D16D2C"/>
    <w:rsid w:val="00D16F46"/>
    <w:rsid w:val="00D17562"/>
    <w:rsid w:val="00D17571"/>
    <w:rsid w:val="00D2120F"/>
    <w:rsid w:val="00D26C23"/>
    <w:rsid w:val="00D27003"/>
    <w:rsid w:val="00D2718E"/>
    <w:rsid w:val="00D2750C"/>
    <w:rsid w:val="00D3175F"/>
    <w:rsid w:val="00D31FC4"/>
    <w:rsid w:val="00D327D5"/>
    <w:rsid w:val="00D3660F"/>
    <w:rsid w:val="00D36AE7"/>
    <w:rsid w:val="00D36C5A"/>
    <w:rsid w:val="00D3764E"/>
    <w:rsid w:val="00D401DD"/>
    <w:rsid w:val="00D41EB7"/>
    <w:rsid w:val="00D4261A"/>
    <w:rsid w:val="00D4349E"/>
    <w:rsid w:val="00D453A3"/>
    <w:rsid w:val="00D45682"/>
    <w:rsid w:val="00D46EFA"/>
    <w:rsid w:val="00D4708E"/>
    <w:rsid w:val="00D4791D"/>
    <w:rsid w:val="00D509FF"/>
    <w:rsid w:val="00D522AE"/>
    <w:rsid w:val="00D55759"/>
    <w:rsid w:val="00D55EE1"/>
    <w:rsid w:val="00D57332"/>
    <w:rsid w:val="00D61ED7"/>
    <w:rsid w:val="00D62470"/>
    <w:rsid w:val="00D64CF4"/>
    <w:rsid w:val="00D66D82"/>
    <w:rsid w:val="00D67BB9"/>
    <w:rsid w:val="00D703C4"/>
    <w:rsid w:val="00D705F8"/>
    <w:rsid w:val="00D70AEE"/>
    <w:rsid w:val="00D71425"/>
    <w:rsid w:val="00D7157E"/>
    <w:rsid w:val="00D71806"/>
    <w:rsid w:val="00D7329C"/>
    <w:rsid w:val="00D766D1"/>
    <w:rsid w:val="00D82618"/>
    <w:rsid w:val="00D8334B"/>
    <w:rsid w:val="00D8343C"/>
    <w:rsid w:val="00D84A6D"/>
    <w:rsid w:val="00D85DEC"/>
    <w:rsid w:val="00D86B33"/>
    <w:rsid w:val="00D91192"/>
    <w:rsid w:val="00D91E85"/>
    <w:rsid w:val="00D9415F"/>
    <w:rsid w:val="00D9530D"/>
    <w:rsid w:val="00D95595"/>
    <w:rsid w:val="00D95E91"/>
    <w:rsid w:val="00DA0C26"/>
    <w:rsid w:val="00DA1609"/>
    <w:rsid w:val="00DA177D"/>
    <w:rsid w:val="00DA3C0D"/>
    <w:rsid w:val="00DA3DD0"/>
    <w:rsid w:val="00DA4747"/>
    <w:rsid w:val="00DA4B85"/>
    <w:rsid w:val="00DA601D"/>
    <w:rsid w:val="00DA79CC"/>
    <w:rsid w:val="00DA79F4"/>
    <w:rsid w:val="00DB018B"/>
    <w:rsid w:val="00DB03C1"/>
    <w:rsid w:val="00DB05C0"/>
    <w:rsid w:val="00DB0ECB"/>
    <w:rsid w:val="00DB286D"/>
    <w:rsid w:val="00DB35F2"/>
    <w:rsid w:val="00DB3B89"/>
    <w:rsid w:val="00DB3F73"/>
    <w:rsid w:val="00DB5ECB"/>
    <w:rsid w:val="00DB6580"/>
    <w:rsid w:val="00DB7BA5"/>
    <w:rsid w:val="00DC0C6E"/>
    <w:rsid w:val="00DC2970"/>
    <w:rsid w:val="00DC38B3"/>
    <w:rsid w:val="00DC463E"/>
    <w:rsid w:val="00DC4E40"/>
    <w:rsid w:val="00DC6778"/>
    <w:rsid w:val="00DC6C42"/>
    <w:rsid w:val="00DC7660"/>
    <w:rsid w:val="00DD13FC"/>
    <w:rsid w:val="00DD1D42"/>
    <w:rsid w:val="00DD3951"/>
    <w:rsid w:val="00DD43D3"/>
    <w:rsid w:val="00DD471A"/>
    <w:rsid w:val="00DD484F"/>
    <w:rsid w:val="00DD49AC"/>
    <w:rsid w:val="00DD52BF"/>
    <w:rsid w:val="00DD69D2"/>
    <w:rsid w:val="00DD6E00"/>
    <w:rsid w:val="00DD6E2D"/>
    <w:rsid w:val="00DD76B3"/>
    <w:rsid w:val="00DD79A2"/>
    <w:rsid w:val="00DE0D19"/>
    <w:rsid w:val="00DE1936"/>
    <w:rsid w:val="00DE2C33"/>
    <w:rsid w:val="00DE3723"/>
    <w:rsid w:val="00DE42FC"/>
    <w:rsid w:val="00DE602C"/>
    <w:rsid w:val="00DE63BA"/>
    <w:rsid w:val="00DE67F2"/>
    <w:rsid w:val="00DE6D2B"/>
    <w:rsid w:val="00DE7817"/>
    <w:rsid w:val="00DE7B34"/>
    <w:rsid w:val="00DE7BCC"/>
    <w:rsid w:val="00DF0E66"/>
    <w:rsid w:val="00DF213D"/>
    <w:rsid w:val="00DF34B7"/>
    <w:rsid w:val="00DF5714"/>
    <w:rsid w:val="00DF7F15"/>
    <w:rsid w:val="00E00F66"/>
    <w:rsid w:val="00E010C8"/>
    <w:rsid w:val="00E010E9"/>
    <w:rsid w:val="00E01F26"/>
    <w:rsid w:val="00E027D3"/>
    <w:rsid w:val="00E030C8"/>
    <w:rsid w:val="00E039CB"/>
    <w:rsid w:val="00E04491"/>
    <w:rsid w:val="00E05078"/>
    <w:rsid w:val="00E05BA0"/>
    <w:rsid w:val="00E06861"/>
    <w:rsid w:val="00E1096F"/>
    <w:rsid w:val="00E12F7B"/>
    <w:rsid w:val="00E14393"/>
    <w:rsid w:val="00E14597"/>
    <w:rsid w:val="00E15DF0"/>
    <w:rsid w:val="00E160CA"/>
    <w:rsid w:val="00E173F3"/>
    <w:rsid w:val="00E17406"/>
    <w:rsid w:val="00E20643"/>
    <w:rsid w:val="00E22283"/>
    <w:rsid w:val="00E22D13"/>
    <w:rsid w:val="00E237FB"/>
    <w:rsid w:val="00E2412E"/>
    <w:rsid w:val="00E246E3"/>
    <w:rsid w:val="00E25CB3"/>
    <w:rsid w:val="00E25DEE"/>
    <w:rsid w:val="00E30106"/>
    <w:rsid w:val="00E317A4"/>
    <w:rsid w:val="00E33813"/>
    <w:rsid w:val="00E33E26"/>
    <w:rsid w:val="00E3504B"/>
    <w:rsid w:val="00E354A5"/>
    <w:rsid w:val="00E36A55"/>
    <w:rsid w:val="00E37820"/>
    <w:rsid w:val="00E414A4"/>
    <w:rsid w:val="00E41D18"/>
    <w:rsid w:val="00E42285"/>
    <w:rsid w:val="00E427CB"/>
    <w:rsid w:val="00E45696"/>
    <w:rsid w:val="00E45883"/>
    <w:rsid w:val="00E46E36"/>
    <w:rsid w:val="00E518B4"/>
    <w:rsid w:val="00E525AD"/>
    <w:rsid w:val="00E537B7"/>
    <w:rsid w:val="00E5440A"/>
    <w:rsid w:val="00E5506C"/>
    <w:rsid w:val="00E55168"/>
    <w:rsid w:val="00E604E0"/>
    <w:rsid w:val="00E613E3"/>
    <w:rsid w:val="00E61641"/>
    <w:rsid w:val="00E62146"/>
    <w:rsid w:val="00E63EAE"/>
    <w:rsid w:val="00E6417E"/>
    <w:rsid w:val="00E646F8"/>
    <w:rsid w:val="00E65717"/>
    <w:rsid w:val="00E6765B"/>
    <w:rsid w:val="00E67FDD"/>
    <w:rsid w:val="00E70525"/>
    <w:rsid w:val="00E708F9"/>
    <w:rsid w:val="00E7386C"/>
    <w:rsid w:val="00E742C8"/>
    <w:rsid w:val="00E75C50"/>
    <w:rsid w:val="00E75F67"/>
    <w:rsid w:val="00E77C84"/>
    <w:rsid w:val="00E81A38"/>
    <w:rsid w:val="00E823E1"/>
    <w:rsid w:val="00E83211"/>
    <w:rsid w:val="00E833BD"/>
    <w:rsid w:val="00E83B9B"/>
    <w:rsid w:val="00E849C6"/>
    <w:rsid w:val="00E84AA0"/>
    <w:rsid w:val="00E856CE"/>
    <w:rsid w:val="00E856FD"/>
    <w:rsid w:val="00E85F14"/>
    <w:rsid w:val="00E8636C"/>
    <w:rsid w:val="00E86D8C"/>
    <w:rsid w:val="00E8709B"/>
    <w:rsid w:val="00E87A36"/>
    <w:rsid w:val="00E87D64"/>
    <w:rsid w:val="00E918FB"/>
    <w:rsid w:val="00E92269"/>
    <w:rsid w:val="00E92D6E"/>
    <w:rsid w:val="00E9321A"/>
    <w:rsid w:val="00E94F1B"/>
    <w:rsid w:val="00E9589D"/>
    <w:rsid w:val="00E95F6F"/>
    <w:rsid w:val="00EA0554"/>
    <w:rsid w:val="00EA3C69"/>
    <w:rsid w:val="00EA4EDA"/>
    <w:rsid w:val="00EA56B8"/>
    <w:rsid w:val="00EA6851"/>
    <w:rsid w:val="00EA7A84"/>
    <w:rsid w:val="00EB057E"/>
    <w:rsid w:val="00EB0937"/>
    <w:rsid w:val="00EB1CD2"/>
    <w:rsid w:val="00EB32DB"/>
    <w:rsid w:val="00EB3674"/>
    <w:rsid w:val="00EB390D"/>
    <w:rsid w:val="00EB3994"/>
    <w:rsid w:val="00EB5C32"/>
    <w:rsid w:val="00EC0393"/>
    <w:rsid w:val="00EC0EE7"/>
    <w:rsid w:val="00EC32F0"/>
    <w:rsid w:val="00EC34CF"/>
    <w:rsid w:val="00EC5A81"/>
    <w:rsid w:val="00ED0E25"/>
    <w:rsid w:val="00ED1C01"/>
    <w:rsid w:val="00ED1DCC"/>
    <w:rsid w:val="00ED3448"/>
    <w:rsid w:val="00ED4277"/>
    <w:rsid w:val="00ED58CF"/>
    <w:rsid w:val="00EE065E"/>
    <w:rsid w:val="00EE15D6"/>
    <w:rsid w:val="00EE2D22"/>
    <w:rsid w:val="00EE37E9"/>
    <w:rsid w:val="00EE4237"/>
    <w:rsid w:val="00EE4BF5"/>
    <w:rsid w:val="00EE4EB3"/>
    <w:rsid w:val="00EE5AEF"/>
    <w:rsid w:val="00EE5CE7"/>
    <w:rsid w:val="00EE6165"/>
    <w:rsid w:val="00EE6BAC"/>
    <w:rsid w:val="00EE6FDF"/>
    <w:rsid w:val="00EF076A"/>
    <w:rsid w:val="00EF2141"/>
    <w:rsid w:val="00EF4062"/>
    <w:rsid w:val="00EF5353"/>
    <w:rsid w:val="00EF568E"/>
    <w:rsid w:val="00EF5E94"/>
    <w:rsid w:val="00EF615E"/>
    <w:rsid w:val="00EF7149"/>
    <w:rsid w:val="00EF76BC"/>
    <w:rsid w:val="00F00C06"/>
    <w:rsid w:val="00F0123F"/>
    <w:rsid w:val="00F012C4"/>
    <w:rsid w:val="00F012F2"/>
    <w:rsid w:val="00F01652"/>
    <w:rsid w:val="00F01CD4"/>
    <w:rsid w:val="00F02FA8"/>
    <w:rsid w:val="00F04168"/>
    <w:rsid w:val="00F046B6"/>
    <w:rsid w:val="00F0544C"/>
    <w:rsid w:val="00F06A3F"/>
    <w:rsid w:val="00F06B46"/>
    <w:rsid w:val="00F07970"/>
    <w:rsid w:val="00F10382"/>
    <w:rsid w:val="00F104F6"/>
    <w:rsid w:val="00F117D9"/>
    <w:rsid w:val="00F1218E"/>
    <w:rsid w:val="00F1287C"/>
    <w:rsid w:val="00F13733"/>
    <w:rsid w:val="00F14227"/>
    <w:rsid w:val="00F1505B"/>
    <w:rsid w:val="00F1699D"/>
    <w:rsid w:val="00F16FF7"/>
    <w:rsid w:val="00F206A2"/>
    <w:rsid w:val="00F22A08"/>
    <w:rsid w:val="00F22A38"/>
    <w:rsid w:val="00F22F63"/>
    <w:rsid w:val="00F23E91"/>
    <w:rsid w:val="00F257D6"/>
    <w:rsid w:val="00F25C8D"/>
    <w:rsid w:val="00F27378"/>
    <w:rsid w:val="00F27AD0"/>
    <w:rsid w:val="00F34E81"/>
    <w:rsid w:val="00F354E8"/>
    <w:rsid w:val="00F420AC"/>
    <w:rsid w:val="00F44081"/>
    <w:rsid w:val="00F44545"/>
    <w:rsid w:val="00F44C98"/>
    <w:rsid w:val="00F47424"/>
    <w:rsid w:val="00F47CE8"/>
    <w:rsid w:val="00F505F0"/>
    <w:rsid w:val="00F530BE"/>
    <w:rsid w:val="00F542F0"/>
    <w:rsid w:val="00F56A04"/>
    <w:rsid w:val="00F57EF5"/>
    <w:rsid w:val="00F60E0E"/>
    <w:rsid w:val="00F62901"/>
    <w:rsid w:val="00F64A8C"/>
    <w:rsid w:val="00F64C4D"/>
    <w:rsid w:val="00F64C95"/>
    <w:rsid w:val="00F65000"/>
    <w:rsid w:val="00F653F6"/>
    <w:rsid w:val="00F67934"/>
    <w:rsid w:val="00F723EA"/>
    <w:rsid w:val="00F73B6D"/>
    <w:rsid w:val="00F74C0E"/>
    <w:rsid w:val="00F760AA"/>
    <w:rsid w:val="00F76C78"/>
    <w:rsid w:val="00F76E2E"/>
    <w:rsid w:val="00F76E47"/>
    <w:rsid w:val="00F80012"/>
    <w:rsid w:val="00F8151A"/>
    <w:rsid w:val="00F81AF6"/>
    <w:rsid w:val="00F81F77"/>
    <w:rsid w:val="00F82E05"/>
    <w:rsid w:val="00F841EB"/>
    <w:rsid w:val="00F85D3B"/>
    <w:rsid w:val="00F86541"/>
    <w:rsid w:val="00F8781E"/>
    <w:rsid w:val="00F87C0E"/>
    <w:rsid w:val="00F87DA1"/>
    <w:rsid w:val="00F908F0"/>
    <w:rsid w:val="00F942AD"/>
    <w:rsid w:val="00F94767"/>
    <w:rsid w:val="00F94D23"/>
    <w:rsid w:val="00F95132"/>
    <w:rsid w:val="00F962D2"/>
    <w:rsid w:val="00F96BD8"/>
    <w:rsid w:val="00F97314"/>
    <w:rsid w:val="00FA11A4"/>
    <w:rsid w:val="00FA1EF1"/>
    <w:rsid w:val="00FA26C3"/>
    <w:rsid w:val="00FA3090"/>
    <w:rsid w:val="00FA3BE8"/>
    <w:rsid w:val="00FA5095"/>
    <w:rsid w:val="00FA5BCA"/>
    <w:rsid w:val="00FA6D8B"/>
    <w:rsid w:val="00FA7702"/>
    <w:rsid w:val="00FB05B6"/>
    <w:rsid w:val="00FB13AE"/>
    <w:rsid w:val="00FB19E0"/>
    <w:rsid w:val="00FB38A3"/>
    <w:rsid w:val="00FB449C"/>
    <w:rsid w:val="00FB609E"/>
    <w:rsid w:val="00FB6314"/>
    <w:rsid w:val="00FB6536"/>
    <w:rsid w:val="00FC2521"/>
    <w:rsid w:val="00FC322F"/>
    <w:rsid w:val="00FC325C"/>
    <w:rsid w:val="00FC3449"/>
    <w:rsid w:val="00FC3CA9"/>
    <w:rsid w:val="00FC4227"/>
    <w:rsid w:val="00FC5771"/>
    <w:rsid w:val="00FC797E"/>
    <w:rsid w:val="00FD059C"/>
    <w:rsid w:val="00FD08B2"/>
    <w:rsid w:val="00FD1848"/>
    <w:rsid w:val="00FD19BA"/>
    <w:rsid w:val="00FD231C"/>
    <w:rsid w:val="00FD47F0"/>
    <w:rsid w:val="00FD7048"/>
    <w:rsid w:val="00FD71CE"/>
    <w:rsid w:val="00FD78FC"/>
    <w:rsid w:val="00FD79F2"/>
    <w:rsid w:val="00FE01C4"/>
    <w:rsid w:val="00FE22F9"/>
    <w:rsid w:val="00FE265A"/>
    <w:rsid w:val="00FE3174"/>
    <w:rsid w:val="00FE3603"/>
    <w:rsid w:val="00FE3690"/>
    <w:rsid w:val="00FE3945"/>
    <w:rsid w:val="00FE56B7"/>
    <w:rsid w:val="00FE740A"/>
    <w:rsid w:val="00FF032C"/>
    <w:rsid w:val="00FF06ED"/>
    <w:rsid w:val="00FF0F3D"/>
    <w:rsid w:val="00FF1453"/>
    <w:rsid w:val="00FF150C"/>
    <w:rsid w:val="00FF217B"/>
    <w:rsid w:val="00FF2530"/>
    <w:rsid w:val="00FF7446"/>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 fillcolor="white">
      <v:fill color="white"/>
    </o:shapedefaults>
    <o:shapelayout v:ext="edit">
      <o:idmap v:ext="edit" data="1"/>
    </o:shapelayout>
  </w:shapeDefaults>
  <w:decimalSymbol w:val="."/>
  <w:listSeparator w:val=","/>
  <w14:docId w14:val="3F5794B5"/>
  <w15:docId w15:val="{1560577C-5D7B-42B2-B0D5-8957676D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73E"/>
    <w:pPr>
      <w:spacing w:before="100" w:after="100" w:line="288" w:lineRule="auto"/>
    </w:pPr>
    <w:rPr>
      <w:sz w:val="20"/>
    </w:rPr>
  </w:style>
  <w:style w:type="paragraph" w:styleId="Heading1">
    <w:name w:val="heading 1"/>
    <w:basedOn w:val="Normal"/>
    <w:next w:val="Normal"/>
    <w:link w:val="Heading1Char"/>
    <w:uiPriority w:val="9"/>
    <w:qFormat/>
    <w:rsid w:val="00F8781E"/>
    <w:pPr>
      <w:keepNext/>
      <w:keepLines/>
      <w:spacing w:before="400" w:line="240" w:lineRule="auto"/>
      <w:outlineLvl w:val="0"/>
    </w:pPr>
    <w:rPr>
      <w:rFonts w:asciiTheme="majorHAnsi" w:eastAsiaTheme="majorEastAsia" w:hAnsiTheme="majorHAnsi" w:cstheme="majorBidi"/>
      <w:bCs/>
      <w:color w:val="9D2C1D"/>
      <w:sz w:val="44"/>
      <w:szCs w:val="28"/>
    </w:rPr>
  </w:style>
  <w:style w:type="paragraph" w:styleId="Heading2">
    <w:name w:val="heading 2"/>
    <w:basedOn w:val="Normal"/>
    <w:next w:val="Normal"/>
    <w:link w:val="Heading2Char"/>
    <w:uiPriority w:val="9"/>
    <w:unhideWhenUsed/>
    <w:qFormat/>
    <w:rsid w:val="00291E18"/>
    <w:pPr>
      <w:keepNext/>
      <w:keepLines/>
      <w:spacing w:before="200" w:line="240" w:lineRule="auto"/>
      <w:outlineLvl w:val="1"/>
    </w:pPr>
    <w:rPr>
      <w:rFonts w:asciiTheme="majorHAnsi" w:eastAsiaTheme="majorEastAsia" w:hAnsiTheme="majorHAnsi" w:cstheme="majorBidi"/>
      <w:bCs/>
      <w:color w:val="292929"/>
      <w:sz w:val="36"/>
      <w:szCs w:val="26"/>
    </w:rPr>
  </w:style>
  <w:style w:type="paragraph" w:styleId="Heading3">
    <w:name w:val="heading 3"/>
    <w:basedOn w:val="Normal"/>
    <w:next w:val="Normal"/>
    <w:link w:val="Heading3Char"/>
    <w:uiPriority w:val="9"/>
    <w:unhideWhenUsed/>
    <w:qFormat/>
    <w:rsid w:val="00712E9D"/>
    <w:pPr>
      <w:keepNext/>
      <w:keepLines/>
      <w:spacing w:before="200" w:after="0" w:line="240" w:lineRule="auto"/>
      <w:outlineLvl w:val="2"/>
    </w:pPr>
    <w:rPr>
      <w:rFonts w:ascii="Segoe UI Semibold" w:eastAsiaTheme="majorEastAsia" w:hAnsi="Segoe UI Semibold" w:cstheme="majorBidi"/>
      <w:bCs/>
      <w:color w:val="7C878E"/>
      <w:sz w:val="28"/>
    </w:rPr>
  </w:style>
  <w:style w:type="paragraph" w:styleId="Heading4">
    <w:name w:val="heading 4"/>
    <w:aliases w:val="******"/>
    <w:basedOn w:val="Normal"/>
    <w:next w:val="Normal"/>
    <w:link w:val="Heading4Char"/>
    <w:uiPriority w:val="9"/>
    <w:unhideWhenUsed/>
    <w:qFormat/>
    <w:rsid w:val="00D91192"/>
    <w:pPr>
      <w:keepNext/>
      <w:keepLines/>
      <w:spacing w:before="200" w:after="0" w:line="240" w:lineRule="auto"/>
      <w:outlineLvl w:val="3"/>
    </w:pPr>
    <w:rPr>
      <w:rFonts w:ascii="Segoe UI Semibold" w:eastAsiaTheme="majorEastAsia" w:hAnsi="Segoe UI Semibold" w:cstheme="majorBidi"/>
      <w:bCs/>
      <w:iCs/>
      <w:color w:val="7C878E"/>
      <w:sz w:val="22"/>
    </w:rPr>
  </w:style>
  <w:style w:type="paragraph" w:styleId="Heading5">
    <w:name w:val="heading 5"/>
    <w:basedOn w:val="Normal"/>
    <w:next w:val="Normal"/>
    <w:link w:val="Heading5Char"/>
    <w:uiPriority w:val="9"/>
    <w:unhideWhenUsed/>
    <w:rsid w:val="00062565"/>
    <w:pPr>
      <w:keepNext/>
      <w:keepLines/>
      <w:spacing w:beforeAutospacing="1" w:after="0" w:line="240" w:lineRule="auto"/>
      <w:outlineLvl w:val="4"/>
    </w:pPr>
    <w:rPr>
      <w:rFonts w:asciiTheme="majorHAnsi" w:eastAsiaTheme="majorEastAsia" w:hAnsiTheme="majorHAnsi" w:cstheme="majorBidi"/>
      <w:color w:val="002D72" w:themeColor="text1"/>
      <w:sz w:val="22"/>
    </w:rPr>
  </w:style>
  <w:style w:type="paragraph" w:styleId="Heading6">
    <w:name w:val="heading 6"/>
    <w:basedOn w:val="Normal"/>
    <w:next w:val="Normal"/>
    <w:link w:val="Heading6Char"/>
    <w:uiPriority w:val="9"/>
    <w:unhideWhenUsed/>
    <w:rsid w:val="00062565"/>
    <w:pPr>
      <w:keepNext/>
      <w:keepLines/>
      <w:spacing w:before="40" w:after="0"/>
      <w:outlineLvl w:val="5"/>
    </w:pPr>
    <w:rPr>
      <w:rFonts w:asciiTheme="majorHAnsi" w:eastAsiaTheme="majorEastAsia" w:hAnsiTheme="majorHAnsi" w:cstheme="majorBidi"/>
      <w:i/>
      <w:color w:val="002D72" w:themeColor="text1"/>
      <w:sz w:val="22"/>
    </w:rPr>
  </w:style>
  <w:style w:type="paragraph" w:styleId="Heading7">
    <w:name w:val="heading 7"/>
    <w:basedOn w:val="Normal"/>
    <w:next w:val="Normal"/>
    <w:link w:val="Heading7Char"/>
    <w:uiPriority w:val="9"/>
    <w:unhideWhenUsed/>
    <w:rsid w:val="00062565"/>
    <w:pPr>
      <w:keepNext/>
      <w:keepLines/>
      <w:spacing w:before="40" w:after="0"/>
      <w:outlineLvl w:val="6"/>
    </w:pPr>
    <w:rPr>
      <w:rFonts w:asciiTheme="majorHAnsi" w:eastAsiaTheme="majorEastAsia" w:hAnsiTheme="majorHAnsi" w:cstheme="majorBidi"/>
      <w:iCs/>
      <w:color w:val="002D72" w:themeColor="text1"/>
    </w:rPr>
  </w:style>
  <w:style w:type="paragraph" w:styleId="Heading8">
    <w:name w:val="heading 8"/>
    <w:basedOn w:val="Normal"/>
    <w:next w:val="Normal"/>
    <w:link w:val="Heading8Char"/>
    <w:uiPriority w:val="9"/>
    <w:unhideWhenUsed/>
    <w:rsid w:val="00062565"/>
    <w:pPr>
      <w:keepNext/>
      <w:keepLines/>
      <w:spacing w:before="40" w:after="0"/>
      <w:outlineLvl w:val="7"/>
    </w:pPr>
    <w:rPr>
      <w:rFonts w:asciiTheme="majorHAnsi" w:eastAsiaTheme="majorEastAsia" w:hAnsiTheme="majorHAnsi" w:cstheme="majorBidi"/>
      <w:i/>
      <w:color w:val="002D72"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45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4540"/>
  </w:style>
  <w:style w:type="paragraph" w:styleId="Footer">
    <w:name w:val="footer"/>
    <w:basedOn w:val="Normal"/>
    <w:link w:val="FooterChar"/>
    <w:uiPriority w:val="99"/>
    <w:unhideWhenUsed/>
    <w:rsid w:val="003C45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4540"/>
  </w:style>
  <w:style w:type="paragraph" w:styleId="BalloonText">
    <w:name w:val="Balloon Text"/>
    <w:basedOn w:val="Normal"/>
    <w:link w:val="BalloonTextChar"/>
    <w:uiPriority w:val="99"/>
    <w:semiHidden/>
    <w:unhideWhenUsed/>
    <w:rsid w:val="003C4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540"/>
    <w:rPr>
      <w:rFonts w:ascii="Tahoma" w:hAnsi="Tahoma" w:cs="Tahoma"/>
      <w:sz w:val="16"/>
      <w:szCs w:val="16"/>
    </w:rPr>
  </w:style>
  <w:style w:type="paragraph" w:customStyle="1" w:styleId="BasicParagraph">
    <w:name w:val="[Basic Paragraph]"/>
    <w:basedOn w:val="Normal"/>
    <w:uiPriority w:val="99"/>
    <w:rsid w:val="007A4BC0"/>
    <w:pPr>
      <w:autoSpaceDE w:val="0"/>
      <w:autoSpaceDN w:val="0"/>
      <w:adjustRightInd w:val="0"/>
      <w:spacing w:after="0"/>
      <w:textAlignment w:val="center"/>
    </w:pPr>
    <w:rPr>
      <w:rFonts w:cs="MinionPro-Regular"/>
      <w:color w:val="000000"/>
      <w:szCs w:val="24"/>
      <w:lang w:val="en-GB"/>
    </w:rPr>
  </w:style>
  <w:style w:type="paragraph" w:styleId="Subtitle">
    <w:name w:val="Subtitle"/>
    <w:aliases w:val="Issue No"/>
    <w:basedOn w:val="Normal"/>
    <w:next w:val="Normal"/>
    <w:link w:val="SubtitleChar"/>
    <w:uiPriority w:val="11"/>
    <w:rsid w:val="00AC63F6"/>
    <w:pPr>
      <w:numPr>
        <w:ilvl w:val="1"/>
      </w:numPr>
      <w:spacing w:after="120" w:line="240" w:lineRule="auto"/>
      <w:jc w:val="right"/>
    </w:pPr>
    <w:rPr>
      <w:rFonts w:eastAsiaTheme="majorEastAsia" w:cstheme="majorBidi"/>
      <w:iCs/>
      <w:color w:val="FFFFFF" w:themeColor="background1"/>
      <w:spacing w:val="20"/>
      <w:szCs w:val="24"/>
    </w:rPr>
  </w:style>
  <w:style w:type="character" w:customStyle="1" w:styleId="SubtitleChar">
    <w:name w:val="Subtitle Char"/>
    <w:aliases w:val="Issue No Char"/>
    <w:basedOn w:val="DefaultParagraphFont"/>
    <w:link w:val="Subtitle"/>
    <w:uiPriority w:val="11"/>
    <w:rsid w:val="00AC63F6"/>
    <w:rPr>
      <w:rFonts w:ascii="Arial" w:eastAsiaTheme="majorEastAsia" w:hAnsi="Arial" w:cstheme="majorBidi"/>
      <w:iCs/>
      <w:color w:val="FFFFFF" w:themeColor="background1"/>
      <w:spacing w:val="20"/>
      <w:sz w:val="20"/>
      <w:szCs w:val="24"/>
    </w:rPr>
  </w:style>
  <w:style w:type="paragraph" w:styleId="NoSpacing">
    <w:name w:val="No Spacing"/>
    <w:uiPriority w:val="1"/>
    <w:qFormat/>
    <w:rsid w:val="001E3F05"/>
    <w:pPr>
      <w:spacing w:after="0" w:line="240" w:lineRule="auto"/>
    </w:pPr>
    <w:rPr>
      <w:sz w:val="20"/>
    </w:rPr>
  </w:style>
  <w:style w:type="character" w:styleId="SubtleEmphasis">
    <w:name w:val="Subtle Emphasis"/>
    <w:basedOn w:val="DefaultParagraphFont"/>
    <w:uiPriority w:val="19"/>
    <w:qFormat/>
    <w:rsid w:val="007A4BC0"/>
    <w:rPr>
      <w:rFonts w:ascii="Segoe UI Semibold" w:hAnsi="Segoe UI Semibold"/>
      <w:b w:val="0"/>
      <w:i w:val="0"/>
      <w:iCs/>
      <w:color w:val="auto"/>
    </w:rPr>
  </w:style>
  <w:style w:type="character" w:styleId="Emphasis">
    <w:name w:val="Emphasis"/>
    <w:basedOn w:val="DefaultParagraphFont"/>
    <w:uiPriority w:val="20"/>
    <w:qFormat/>
    <w:rsid w:val="007A4BC0"/>
    <w:rPr>
      <w:b/>
      <w:i w:val="0"/>
      <w:iCs/>
    </w:rPr>
  </w:style>
  <w:style w:type="paragraph" w:styleId="Quote">
    <w:name w:val="Quote"/>
    <w:aliases w:val="Classification"/>
    <w:basedOn w:val="Normal"/>
    <w:next w:val="Normal"/>
    <w:link w:val="QuoteChar"/>
    <w:uiPriority w:val="29"/>
    <w:rsid w:val="00B3405B"/>
    <w:pPr>
      <w:spacing w:after="0"/>
      <w:jc w:val="center"/>
    </w:pPr>
    <w:rPr>
      <w:rFonts w:ascii="Arial Narrow" w:hAnsi="Arial Narrow"/>
      <w:iCs/>
      <w:color w:val="FFFFFF" w:themeColor="background1"/>
      <w:sz w:val="28"/>
    </w:rPr>
  </w:style>
  <w:style w:type="character" w:customStyle="1" w:styleId="QuoteChar">
    <w:name w:val="Quote Char"/>
    <w:aliases w:val="Classification Char"/>
    <w:basedOn w:val="DefaultParagraphFont"/>
    <w:link w:val="Quote"/>
    <w:uiPriority w:val="29"/>
    <w:rsid w:val="00B3405B"/>
    <w:rPr>
      <w:rFonts w:ascii="Arial Narrow" w:hAnsi="Arial Narrow"/>
      <w:iCs/>
      <w:color w:val="FFFFFF" w:themeColor="background1"/>
      <w:sz w:val="28"/>
    </w:rPr>
  </w:style>
  <w:style w:type="character" w:customStyle="1" w:styleId="Heading1Char">
    <w:name w:val="Heading 1 Char"/>
    <w:basedOn w:val="DefaultParagraphFont"/>
    <w:link w:val="Heading1"/>
    <w:uiPriority w:val="9"/>
    <w:rsid w:val="00F8781E"/>
    <w:rPr>
      <w:rFonts w:asciiTheme="majorHAnsi" w:eastAsiaTheme="majorEastAsia" w:hAnsiTheme="majorHAnsi" w:cstheme="majorBidi"/>
      <w:bCs/>
      <w:color w:val="9D2C1D"/>
      <w:sz w:val="44"/>
      <w:szCs w:val="28"/>
    </w:rPr>
  </w:style>
  <w:style w:type="character" w:customStyle="1" w:styleId="Heading2Char">
    <w:name w:val="Heading 2 Char"/>
    <w:basedOn w:val="DefaultParagraphFont"/>
    <w:link w:val="Heading2"/>
    <w:uiPriority w:val="9"/>
    <w:rsid w:val="00291E18"/>
    <w:rPr>
      <w:rFonts w:asciiTheme="majorHAnsi" w:eastAsiaTheme="majorEastAsia" w:hAnsiTheme="majorHAnsi" w:cstheme="majorBidi"/>
      <w:bCs/>
      <w:color w:val="292929"/>
      <w:sz w:val="36"/>
      <w:szCs w:val="26"/>
    </w:rPr>
  </w:style>
  <w:style w:type="character" w:customStyle="1" w:styleId="Heading3Char">
    <w:name w:val="Heading 3 Char"/>
    <w:basedOn w:val="DefaultParagraphFont"/>
    <w:link w:val="Heading3"/>
    <w:uiPriority w:val="9"/>
    <w:rsid w:val="00712E9D"/>
    <w:rPr>
      <w:rFonts w:ascii="Segoe UI Semibold" w:eastAsiaTheme="majorEastAsia" w:hAnsi="Segoe UI Semibold" w:cstheme="majorBidi"/>
      <w:bCs/>
      <w:color w:val="7C878E"/>
      <w:sz w:val="28"/>
    </w:rPr>
  </w:style>
  <w:style w:type="paragraph" w:styleId="ListParagraph">
    <w:name w:val="List Paragraph"/>
    <w:aliases w:val="Bullets"/>
    <w:basedOn w:val="Normal"/>
    <w:uiPriority w:val="34"/>
    <w:qFormat/>
    <w:rsid w:val="00BF771A"/>
    <w:pPr>
      <w:numPr>
        <w:numId w:val="1"/>
      </w:numPr>
      <w:contextualSpacing/>
    </w:pPr>
  </w:style>
  <w:style w:type="character" w:customStyle="1" w:styleId="Heading4Char">
    <w:name w:val="Heading 4 Char"/>
    <w:aliases w:val="****** Char"/>
    <w:basedOn w:val="DefaultParagraphFont"/>
    <w:link w:val="Heading4"/>
    <w:uiPriority w:val="9"/>
    <w:rsid w:val="00D91192"/>
    <w:rPr>
      <w:rFonts w:ascii="Segoe UI Semibold" w:eastAsiaTheme="majorEastAsia" w:hAnsi="Segoe UI Semibold" w:cstheme="majorBidi"/>
      <w:bCs/>
      <w:iCs/>
      <w:color w:val="7C878E"/>
    </w:rPr>
  </w:style>
  <w:style w:type="character" w:customStyle="1" w:styleId="Heading5Char">
    <w:name w:val="Heading 5 Char"/>
    <w:basedOn w:val="DefaultParagraphFont"/>
    <w:link w:val="Heading5"/>
    <w:uiPriority w:val="9"/>
    <w:rsid w:val="00062565"/>
    <w:rPr>
      <w:rFonts w:asciiTheme="majorHAnsi" w:eastAsiaTheme="majorEastAsia" w:hAnsiTheme="majorHAnsi" w:cstheme="majorBidi"/>
      <w:color w:val="002D72" w:themeColor="text1"/>
    </w:rPr>
  </w:style>
  <w:style w:type="paragraph" w:styleId="Title">
    <w:name w:val="Title"/>
    <w:basedOn w:val="Normal"/>
    <w:next w:val="Normal"/>
    <w:link w:val="TitleChar"/>
    <w:uiPriority w:val="10"/>
    <w:rsid w:val="00E14393"/>
    <w:pPr>
      <w:spacing w:before="0" w:after="120" w:line="440" w:lineRule="exact"/>
      <w:contextualSpacing/>
    </w:pPr>
    <w:rPr>
      <w:rFonts w:eastAsiaTheme="majorEastAsia" w:cstheme="majorBidi"/>
      <w:color w:val="002D72" w:themeColor="text1"/>
      <w:spacing w:val="5"/>
      <w:kern w:val="28"/>
      <w:sz w:val="44"/>
      <w:szCs w:val="52"/>
    </w:rPr>
  </w:style>
  <w:style w:type="character" w:customStyle="1" w:styleId="TitleChar">
    <w:name w:val="Title Char"/>
    <w:basedOn w:val="DefaultParagraphFont"/>
    <w:link w:val="Title"/>
    <w:uiPriority w:val="10"/>
    <w:rsid w:val="00E14393"/>
    <w:rPr>
      <w:rFonts w:eastAsiaTheme="majorEastAsia" w:cstheme="majorBidi"/>
      <w:color w:val="002D72" w:themeColor="text1"/>
      <w:spacing w:val="5"/>
      <w:kern w:val="28"/>
      <w:sz w:val="44"/>
      <w:szCs w:val="52"/>
    </w:rPr>
  </w:style>
  <w:style w:type="character" w:styleId="BookTitle">
    <w:name w:val="Book Title"/>
    <w:basedOn w:val="DefaultParagraphFont"/>
    <w:uiPriority w:val="33"/>
    <w:rsid w:val="003C0B1E"/>
    <w:rPr>
      <w:rFonts w:ascii="Arial" w:hAnsi="Arial"/>
      <w:b/>
      <w:bCs/>
      <w:color w:val="FFFFFF" w:themeColor="background1"/>
      <w:spacing w:val="5"/>
      <w:sz w:val="34"/>
    </w:rPr>
  </w:style>
  <w:style w:type="table" w:styleId="TableGrid">
    <w:name w:val="Table Grid"/>
    <w:basedOn w:val="TableNormal"/>
    <w:uiPriority w:val="39"/>
    <w:rsid w:val="006B2575"/>
    <w:pPr>
      <w:spacing w:after="0" w:line="240" w:lineRule="auto"/>
    </w:pPr>
    <w:tblPr>
      <w:tblBorders>
        <w:top w:val="single" w:sz="4" w:space="0" w:color="002D72" w:themeColor="text1"/>
        <w:left w:val="single" w:sz="4" w:space="0" w:color="002D72" w:themeColor="text1"/>
        <w:bottom w:val="single" w:sz="4" w:space="0" w:color="002D72" w:themeColor="text1"/>
        <w:right w:val="single" w:sz="4" w:space="0" w:color="002D72" w:themeColor="text1"/>
        <w:insideH w:val="single" w:sz="4" w:space="0" w:color="002D72" w:themeColor="text1"/>
        <w:insideV w:val="single" w:sz="4" w:space="0" w:color="002D72" w:themeColor="text1"/>
      </w:tblBorders>
    </w:tblPr>
  </w:style>
  <w:style w:type="table" w:customStyle="1" w:styleId="LightShading-Accent11">
    <w:name w:val="Light Shading - Accent 11"/>
    <w:basedOn w:val="TableNormal"/>
    <w:uiPriority w:val="60"/>
    <w:rsid w:val="002D44FC"/>
    <w:pPr>
      <w:spacing w:after="0" w:line="240" w:lineRule="auto"/>
    </w:pPr>
    <w:rPr>
      <w:color w:val="002155" w:themeColor="accent1" w:themeShade="BF"/>
    </w:rPr>
    <w:tblPr>
      <w:tblStyleRowBandSize w:val="1"/>
      <w:tblStyleColBandSize w:val="1"/>
      <w:tblBorders>
        <w:top w:val="single" w:sz="8" w:space="0" w:color="002D72" w:themeColor="accent1"/>
        <w:bottom w:val="single" w:sz="8" w:space="0" w:color="002D72" w:themeColor="accent1"/>
      </w:tblBorders>
    </w:tblPr>
    <w:tblStylePr w:type="fir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la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C3FF" w:themeFill="accent1" w:themeFillTint="3F"/>
      </w:tcPr>
    </w:tblStylePr>
    <w:tblStylePr w:type="band1Horz">
      <w:tblPr/>
      <w:tcPr>
        <w:tcBorders>
          <w:left w:val="nil"/>
          <w:right w:val="nil"/>
          <w:insideH w:val="nil"/>
          <w:insideV w:val="nil"/>
        </w:tcBorders>
        <w:shd w:val="clear" w:color="auto" w:fill="9DC3FF" w:themeFill="accent1" w:themeFillTint="3F"/>
      </w:tcPr>
    </w:tblStylePr>
  </w:style>
  <w:style w:type="table" w:customStyle="1" w:styleId="LightShading1">
    <w:name w:val="Light Shading1"/>
    <w:basedOn w:val="TableNormal"/>
    <w:uiPriority w:val="60"/>
    <w:rsid w:val="006B2575"/>
    <w:pPr>
      <w:spacing w:after="0" w:line="240" w:lineRule="auto"/>
    </w:pPr>
    <w:rPr>
      <w:color w:val="002155" w:themeColor="text1" w:themeShade="BF"/>
    </w:rPr>
    <w:tblPr>
      <w:tblStyleRowBandSize w:val="1"/>
      <w:tblStyleColBandSize w:val="1"/>
      <w:tblBorders>
        <w:top w:val="single" w:sz="8" w:space="0" w:color="002D72" w:themeColor="text1"/>
        <w:bottom w:val="single" w:sz="8" w:space="0" w:color="002D72" w:themeColor="text1"/>
      </w:tblBorders>
    </w:tblPr>
    <w:tblStylePr w:type="firstRow">
      <w:pPr>
        <w:spacing w:before="0" w:after="0" w:line="240" w:lineRule="auto"/>
      </w:pPr>
      <w:rPr>
        <w:b/>
        <w:bCs/>
      </w:rPr>
      <w:tblPr/>
      <w:tcPr>
        <w:tcBorders>
          <w:top w:val="single" w:sz="8" w:space="0" w:color="002D72" w:themeColor="text1"/>
          <w:left w:val="nil"/>
          <w:bottom w:val="single" w:sz="8" w:space="0" w:color="002D72" w:themeColor="text1"/>
          <w:right w:val="nil"/>
          <w:insideH w:val="nil"/>
          <w:insideV w:val="nil"/>
        </w:tcBorders>
      </w:tcPr>
    </w:tblStylePr>
    <w:tblStylePr w:type="lastRow">
      <w:pPr>
        <w:spacing w:before="0" w:after="0" w:line="240" w:lineRule="auto"/>
      </w:pPr>
      <w:rPr>
        <w:b/>
        <w:bCs/>
      </w:rPr>
      <w:tblPr/>
      <w:tcPr>
        <w:tcBorders>
          <w:top w:val="single" w:sz="8" w:space="0" w:color="002D72" w:themeColor="text1"/>
          <w:left w:val="nil"/>
          <w:bottom w:val="single" w:sz="8" w:space="0" w:color="002D7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C3FF" w:themeFill="text1" w:themeFillTint="3F"/>
      </w:tcPr>
    </w:tblStylePr>
    <w:tblStylePr w:type="band1Horz">
      <w:tblPr/>
      <w:tcPr>
        <w:tcBorders>
          <w:left w:val="nil"/>
          <w:right w:val="nil"/>
          <w:insideH w:val="nil"/>
          <w:insideV w:val="nil"/>
        </w:tcBorders>
        <w:shd w:val="clear" w:color="auto" w:fill="9DC3FF" w:themeFill="text1" w:themeFillTint="3F"/>
      </w:tcPr>
    </w:tblStylePr>
  </w:style>
  <w:style w:type="table" w:styleId="LightShading-Accent5">
    <w:name w:val="Light Shading Accent 5"/>
    <w:basedOn w:val="TableNormal"/>
    <w:uiPriority w:val="60"/>
    <w:rsid w:val="006B2575"/>
    <w:pPr>
      <w:spacing w:after="0" w:line="240" w:lineRule="auto"/>
    </w:pPr>
    <w:rPr>
      <w:rFonts w:ascii="Arial" w:hAnsi="Arial"/>
      <w:color w:val="0043AD" w:themeColor="text1" w:themeTint="D9"/>
    </w:rPr>
    <w:tblPr>
      <w:tblStyleRowBandSize w:val="1"/>
      <w:tblStyleColBandSize w:val="1"/>
      <w:tblBorders>
        <w:top w:val="single" w:sz="8" w:space="0" w:color="007DC3"/>
        <w:bottom w:val="single" w:sz="8" w:space="0" w:color="007DC3"/>
      </w:tblBorders>
    </w:tblPr>
    <w:tcPr>
      <w:shd w:val="clear" w:color="auto" w:fill="auto"/>
    </w:tcPr>
    <w:tblStylePr w:type="firstRow">
      <w:pPr>
        <w:spacing w:before="0" w:after="0" w:line="240" w:lineRule="auto"/>
      </w:pPr>
      <w:rPr>
        <w:b/>
        <w:bCs/>
      </w:rPr>
      <w:tblPr/>
      <w:tcPr>
        <w:tcBorders>
          <w:top w:val="single" w:sz="8" w:space="0" w:color="FA4616" w:themeColor="accent5"/>
          <w:left w:val="nil"/>
          <w:bottom w:val="single" w:sz="8" w:space="0" w:color="FA4616" w:themeColor="accent5"/>
          <w:right w:val="nil"/>
          <w:insideH w:val="nil"/>
          <w:insideV w:val="nil"/>
        </w:tcBorders>
      </w:tcPr>
    </w:tblStylePr>
    <w:tblStylePr w:type="lastRow">
      <w:pPr>
        <w:spacing w:before="0" w:after="0" w:line="240" w:lineRule="auto"/>
      </w:pPr>
      <w:rPr>
        <w:b/>
        <w:bCs/>
      </w:rPr>
      <w:tblPr/>
      <w:tcPr>
        <w:tcBorders>
          <w:top w:val="single" w:sz="8" w:space="0" w:color="FA4616" w:themeColor="accent5"/>
          <w:left w:val="nil"/>
          <w:bottom w:val="single" w:sz="8" w:space="0" w:color="FA461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0C5" w:themeFill="accent5" w:themeFillTint="3F"/>
      </w:tcPr>
    </w:tblStylePr>
    <w:tblStylePr w:type="band1Horz">
      <w:tblPr/>
      <w:tcPr>
        <w:tcBorders>
          <w:left w:val="nil"/>
          <w:right w:val="nil"/>
          <w:insideH w:val="nil"/>
          <w:insideV w:val="nil"/>
        </w:tcBorders>
        <w:shd w:val="clear" w:color="auto" w:fill="FDD0C5" w:themeFill="accent5" w:themeFillTint="3F"/>
      </w:tcPr>
    </w:tblStylePr>
  </w:style>
  <w:style w:type="paragraph" w:customStyle="1" w:styleId="Tabletext">
    <w:name w:val="Table text"/>
    <w:basedOn w:val="Normal"/>
    <w:qFormat/>
    <w:rsid w:val="00C90DDF"/>
    <w:pPr>
      <w:spacing w:before="80" w:after="40" w:line="240" w:lineRule="auto"/>
    </w:pPr>
    <w:rPr>
      <w:bCs/>
      <w:sz w:val="18"/>
    </w:rPr>
  </w:style>
  <w:style w:type="paragraph" w:customStyle="1" w:styleId="Note">
    <w:name w:val="Note:"/>
    <w:basedOn w:val="Normal"/>
    <w:qFormat/>
    <w:rsid w:val="00942D9F"/>
    <w:pPr>
      <w:spacing w:before="0" w:after="160"/>
    </w:pPr>
    <w:rPr>
      <w:sz w:val="14"/>
    </w:rPr>
  </w:style>
  <w:style w:type="paragraph" w:customStyle="1" w:styleId="NormalRule">
    <w:name w:val="Normal Rule"/>
    <w:basedOn w:val="Normal"/>
    <w:qFormat/>
    <w:rsid w:val="00A727B5"/>
    <w:pPr>
      <w:pBdr>
        <w:bottom w:val="single" w:sz="2" w:space="1" w:color="808080" w:themeColor="background1" w:themeShade="80"/>
      </w:pBdr>
      <w:spacing w:after="240"/>
    </w:pPr>
  </w:style>
  <w:style w:type="paragraph" w:customStyle="1" w:styleId="Bullet">
    <w:name w:val="Bullet"/>
    <w:basedOn w:val="ListParagraph"/>
    <w:rsid w:val="00BF771A"/>
    <w:pPr>
      <w:numPr>
        <w:numId w:val="2"/>
      </w:numPr>
      <w:spacing w:before="60" w:after="60"/>
      <w:ind w:left="284" w:hanging="284"/>
    </w:pPr>
  </w:style>
  <w:style w:type="character" w:customStyle="1" w:styleId="Heading6Char">
    <w:name w:val="Heading 6 Char"/>
    <w:basedOn w:val="DefaultParagraphFont"/>
    <w:link w:val="Heading6"/>
    <w:uiPriority w:val="9"/>
    <w:rsid w:val="00062565"/>
    <w:rPr>
      <w:rFonts w:asciiTheme="majorHAnsi" w:eastAsiaTheme="majorEastAsia" w:hAnsiTheme="majorHAnsi" w:cstheme="majorBidi"/>
      <w:i/>
      <w:color w:val="002D72" w:themeColor="text1"/>
    </w:rPr>
  </w:style>
  <w:style w:type="table" w:styleId="LightShading-Accent3">
    <w:name w:val="Light Shading Accent 3"/>
    <w:basedOn w:val="TableNormal"/>
    <w:uiPriority w:val="60"/>
    <w:rsid w:val="00F47424"/>
    <w:pPr>
      <w:spacing w:after="0" w:line="240" w:lineRule="auto"/>
    </w:pPr>
    <w:rPr>
      <w:color w:val="628D00" w:themeColor="accent3" w:themeShade="BF"/>
    </w:rPr>
    <w:tblPr>
      <w:tblStyleRowBandSize w:val="1"/>
      <w:tblStyleColBandSize w:val="1"/>
      <w:tblBorders>
        <w:top w:val="single" w:sz="8" w:space="0" w:color="84BD00" w:themeColor="accent3"/>
        <w:bottom w:val="single" w:sz="8" w:space="0" w:color="84BD00" w:themeColor="accent3"/>
      </w:tblBorders>
    </w:tblPr>
    <w:tblStylePr w:type="firstRow">
      <w:pPr>
        <w:spacing w:before="0" w:after="0" w:line="240" w:lineRule="auto"/>
      </w:pPr>
      <w:rPr>
        <w:b/>
        <w:bCs/>
      </w:rPr>
      <w:tblPr/>
      <w:tcPr>
        <w:tcBorders>
          <w:top w:val="single" w:sz="8" w:space="0" w:color="84BD00" w:themeColor="accent3"/>
          <w:left w:val="nil"/>
          <w:bottom w:val="single" w:sz="8" w:space="0" w:color="84BD00" w:themeColor="accent3"/>
          <w:right w:val="nil"/>
          <w:insideH w:val="nil"/>
          <w:insideV w:val="nil"/>
        </w:tcBorders>
      </w:tcPr>
    </w:tblStylePr>
    <w:tblStylePr w:type="lastRow">
      <w:pPr>
        <w:spacing w:before="0" w:after="0" w:line="240" w:lineRule="auto"/>
      </w:pPr>
      <w:rPr>
        <w:b/>
        <w:bCs/>
      </w:rPr>
      <w:tblPr/>
      <w:tcPr>
        <w:tcBorders>
          <w:top w:val="single" w:sz="8" w:space="0" w:color="84BD00" w:themeColor="accent3"/>
          <w:left w:val="nil"/>
          <w:bottom w:val="single" w:sz="8" w:space="0" w:color="84BD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3" w:themeFillTint="3F"/>
      </w:tcPr>
    </w:tblStylePr>
    <w:tblStylePr w:type="band1Horz">
      <w:tblPr/>
      <w:tcPr>
        <w:tcBorders>
          <w:left w:val="nil"/>
          <w:right w:val="nil"/>
          <w:insideH w:val="nil"/>
          <w:insideV w:val="nil"/>
        </w:tcBorders>
        <w:shd w:val="clear" w:color="auto" w:fill="E7FFAF" w:themeFill="accent3" w:themeFillTint="3F"/>
      </w:tcPr>
    </w:tblStylePr>
  </w:style>
  <w:style w:type="table" w:styleId="LightShading-Accent1">
    <w:name w:val="Light Shading Accent 1"/>
    <w:basedOn w:val="TableNormal"/>
    <w:uiPriority w:val="60"/>
    <w:rsid w:val="00AD6E3F"/>
    <w:pPr>
      <w:spacing w:after="0" w:line="240" w:lineRule="auto"/>
    </w:pPr>
    <w:rPr>
      <w:color w:val="002155" w:themeColor="accent1" w:themeShade="BF"/>
    </w:rPr>
    <w:tblPr>
      <w:tblStyleRowBandSize w:val="1"/>
      <w:tblStyleColBandSize w:val="1"/>
      <w:tblBorders>
        <w:top w:val="single" w:sz="8" w:space="0" w:color="002D72" w:themeColor="accent1"/>
        <w:bottom w:val="single" w:sz="8" w:space="0" w:color="002D72" w:themeColor="accent1"/>
      </w:tblBorders>
    </w:tblPr>
    <w:tblStylePr w:type="fir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la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C3FF" w:themeFill="accent1" w:themeFillTint="3F"/>
      </w:tcPr>
    </w:tblStylePr>
    <w:tblStylePr w:type="band1Horz">
      <w:tblPr/>
      <w:tcPr>
        <w:tcBorders>
          <w:left w:val="nil"/>
          <w:right w:val="nil"/>
          <w:insideH w:val="nil"/>
          <w:insideV w:val="nil"/>
        </w:tcBorders>
        <w:shd w:val="clear" w:color="auto" w:fill="9DC3FF" w:themeFill="accent1" w:themeFillTint="3F"/>
      </w:tcPr>
    </w:tblStylePr>
  </w:style>
  <w:style w:type="paragraph" w:customStyle="1" w:styleId="Listfiguretableheading">
    <w:name w:val="List/figure/table heading"/>
    <w:basedOn w:val="Heading2"/>
    <w:qFormat/>
    <w:rsid w:val="000A5BFC"/>
    <w:rPr>
      <w:sz w:val="24"/>
    </w:rPr>
  </w:style>
  <w:style w:type="paragraph" w:customStyle="1" w:styleId="TableHeading">
    <w:name w:val="Table Heading"/>
    <w:basedOn w:val="Tabletext"/>
    <w:qFormat/>
    <w:rsid w:val="00291E18"/>
    <w:rPr>
      <w:rFonts w:ascii="Segoe UI Semibold" w:hAnsi="Segoe UI Semibold"/>
      <w:bCs w:val="0"/>
      <w:color w:val="292929"/>
    </w:rPr>
  </w:style>
  <w:style w:type="character" w:styleId="Hyperlink">
    <w:name w:val="Hyperlink"/>
    <w:basedOn w:val="DefaultParagraphFont"/>
    <w:uiPriority w:val="99"/>
    <w:rsid w:val="008C0BE1"/>
    <w:rPr>
      <w:color w:val="0000FF"/>
      <w:u w:val="single"/>
    </w:rPr>
  </w:style>
  <w:style w:type="paragraph" w:styleId="MessageHeader">
    <w:name w:val="Message Header"/>
    <w:aliases w:val="Boxed text"/>
    <w:basedOn w:val="Normal"/>
    <w:next w:val="Normal"/>
    <w:link w:val="MessageHeaderChar"/>
    <w:uiPriority w:val="99"/>
    <w:unhideWhenUsed/>
    <w:qFormat/>
    <w:rsid w:val="00F8781E"/>
    <w:pPr>
      <w:pBdr>
        <w:top w:val="single" w:sz="48" w:space="4" w:color="F7941E"/>
        <w:left w:val="single" w:sz="48" w:space="4" w:color="F7941E"/>
        <w:bottom w:val="single" w:sz="48" w:space="5" w:color="F7941E"/>
        <w:right w:val="single" w:sz="48" w:space="4" w:color="F7941E"/>
      </w:pBdr>
      <w:shd w:val="solid" w:color="F7941E" w:fill="auto"/>
      <w:suppressAutoHyphens/>
      <w:autoSpaceDE w:val="0"/>
      <w:autoSpaceDN w:val="0"/>
      <w:adjustRightInd w:val="0"/>
      <w:spacing w:before="240" w:after="240" w:line="240" w:lineRule="auto"/>
      <w:ind w:left="80" w:right="80"/>
      <w:textAlignment w:val="center"/>
    </w:pPr>
    <w:rPr>
      <w:rFonts w:eastAsiaTheme="majorEastAsia" w:cstheme="majorBidi"/>
      <w:color w:val="FFFFFF" w:themeColor="background1"/>
      <w:szCs w:val="24"/>
      <w:lang w:val="en-US"/>
    </w:rPr>
  </w:style>
  <w:style w:type="character" w:customStyle="1" w:styleId="MessageHeaderChar">
    <w:name w:val="Message Header Char"/>
    <w:aliases w:val="Boxed text Char"/>
    <w:basedOn w:val="DefaultParagraphFont"/>
    <w:link w:val="MessageHeader"/>
    <w:uiPriority w:val="99"/>
    <w:rsid w:val="00F8781E"/>
    <w:rPr>
      <w:rFonts w:eastAsiaTheme="majorEastAsia" w:cstheme="majorBidi"/>
      <w:color w:val="FFFFFF" w:themeColor="background1"/>
      <w:sz w:val="20"/>
      <w:szCs w:val="24"/>
      <w:shd w:val="solid" w:color="F7941E" w:fill="auto"/>
      <w:lang w:val="en-US"/>
    </w:rPr>
  </w:style>
  <w:style w:type="character" w:styleId="FollowedHyperlink">
    <w:name w:val="FollowedHyperlink"/>
    <w:basedOn w:val="DefaultParagraphFont"/>
    <w:uiPriority w:val="99"/>
    <w:semiHidden/>
    <w:unhideWhenUsed/>
    <w:rsid w:val="00AF63C3"/>
    <w:rPr>
      <w:color w:val="7C878E" w:themeColor="followedHyperlink"/>
      <w:u w:val="single"/>
    </w:rPr>
  </w:style>
  <w:style w:type="table" w:customStyle="1" w:styleId="TableGridLight1">
    <w:name w:val="Table Grid Light1"/>
    <w:basedOn w:val="TableNormal"/>
    <w:uiPriority w:val="40"/>
    <w:rsid w:val="002D44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2D44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2D44FC"/>
    <w:pPr>
      <w:spacing w:after="0" w:line="240" w:lineRule="auto"/>
    </w:pPr>
    <w:tblPr>
      <w:tblStyleRowBandSize w:val="1"/>
      <w:tblStyleColBandSize w:val="1"/>
    </w:tblPr>
    <w:tblStylePr w:type="firstRow">
      <w:rPr>
        <w:b/>
        <w:bCs/>
        <w:caps/>
      </w:rPr>
      <w:tblPr/>
      <w:tcPr>
        <w:tcBorders>
          <w:bottom w:val="single" w:sz="4" w:space="0" w:color="3886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886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2D44FC"/>
    <w:pPr>
      <w:spacing w:after="0" w:line="240" w:lineRule="auto"/>
    </w:pPr>
    <w:tblPr>
      <w:tblStyleRowBandSize w:val="1"/>
      <w:tblStyleColBandSize w:val="1"/>
      <w:tblBorders>
        <w:top w:val="single" w:sz="4" w:space="0" w:color="3886FF" w:themeColor="text1" w:themeTint="80"/>
        <w:bottom w:val="single" w:sz="4" w:space="0" w:color="3886FF" w:themeColor="text1" w:themeTint="80"/>
      </w:tblBorders>
    </w:tblPr>
    <w:tblStylePr w:type="firstRow">
      <w:rPr>
        <w:b/>
        <w:bCs/>
      </w:rPr>
      <w:tblPr/>
      <w:tcPr>
        <w:tcBorders>
          <w:bottom w:val="single" w:sz="4" w:space="0" w:color="3886FF" w:themeColor="text1" w:themeTint="80"/>
        </w:tcBorders>
      </w:tcPr>
    </w:tblStylePr>
    <w:tblStylePr w:type="lastRow">
      <w:rPr>
        <w:b/>
        <w:bCs/>
      </w:rPr>
      <w:tblPr/>
      <w:tcPr>
        <w:tcBorders>
          <w:top w:val="single" w:sz="4" w:space="0" w:color="3886FF" w:themeColor="text1" w:themeTint="80"/>
        </w:tcBorders>
      </w:tcPr>
    </w:tblStylePr>
    <w:tblStylePr w:type="firstCol">
      <w:rPr>
        <w:b/>
        <w:bCs/>
      </w:rPr>
    </w:tblStylePr>
    <w:tblStylePr w:type="lastCol">
      <w:rPr>
        <w:b/>
        <w:bCs/>
      </w:rPr>
    </w:tblStylePr>
    <w:tblStylePr w:type="band1Vert">
      <w:tblPr/>
      <w:tcPr>
        <w:tcBorders>
          <w:left w:val="single" w:sz="4" w:space="0" w:color="3886FF" w:themeColor="text1" w:themeTint="80"/>
          <w:right w:val="single" w:sz="4" w:space="0" w:color="3886FF" w:themeColor="text1" w:themeTint="80"/>
        </w:tcBorders>
      </w:tcPr>
    </w:tblStylePr>
    <w:tblStylePr w:type="band2Vert">
      <w:tblPr/>
      <w:tcPr>
        <w:tcBorders>
          <w:left w:val="single" w:sz="4" w:space="0" w:color="3886FF" w:themeColor="text1" w:themeTint="80"/>
          <w:right w:val="single" w:sz="4" w:space="0" w:color="3886FF" w:themeColor="text1" w:themeTint="80"/>
        </w:tcBorders>
      </w:tcPr>
    </w:tblStylePr>
    <w:tblStylePr w:type="band1Horz">
      <w:tblPr/>
      <w:tcPr>
        <w:tcBorders>
          <w:top w:val="single" w:sz="4" w:space="0" w:color="3886FF" w:themeColor="text1" w:themeTint="80"/>
          <w:bottom w:val="single" w:sz="4" w:space="0" w:color="3886FF" w:themeColor="text1" w:themeTint="80"/>
        </w:tcBorders>
      </w:tcPr>
    </w:tblStylePr>
  </w:style>
  <w:style w:type="table" w:customStyle="1" w:styleId="PlainTable41">
    <w:name w:val="Plain Table 41"/>
    <w:basedOn w:val="TableNormal"/>
    <w:uiPriority w:val="44"/>
    <w:rsid w:val="002D44F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1">
    <w:name w:val="List Table 31"/>
    <w:basedOn w:val="TableNormal"/>
    <w:uiPriority w:val="48"/>
    <w:rsid w:val="002D44FC"/>
    <w:pPr>
      <w:spacing w:after="0" w:line="240" w:lineRule="auto"/>
    </w:pPr>
    <w:tblPr>
      <w:tblStyleRowBandSize w:val="1"/>
      <w:tblStyleColBandSize w:val="1"/>
      <w:tblBorders>
        <w:top w:val="single" w:sz="4" w:space="0" w:color="002D72" w:themeColor="text1"/>
        <w:left w:val="single" w:sz="4" w:space="0" w:color="002D72" w:themeColor="text1"/>
        <w:bottom w:val="single" w:sz="4" w:space="0" w:color="002D72" w:themeColor="text1"/>
        <w:right w:val="single" w:sz="4" w:space="0" w:color="002D72" w:themeColor="text1"/>
      </w:tblBorders>
    </w:tblPr>
    <w:tblStylePr w:type="firstRow">
      <w:rPr>
        <w:b/>
        <w:bCs/>
        <w:color w:val="FFFFFF" w:themeColor="background1"/>
      </w:rPr>
      <w:tblPr/>
      <w:tcPr>
        <w:shd w:val="clear" w:color="auto" w:fill="002D72" w:themeFill="text1"/>
      </w:tcPr>
    </w:tblStylePr>
    <w:tblStylePr w:type="lastRow">
      <w:rPr>
        <w:b/>
        <w:bCs/>
      </w:rPr>
      <w:tblPr/>
      <w:tcPr>
        <w:tcBorders>
          <w:top w:val="double" w:sz="4" w:space="0" w:color="002D7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72" w:themeColor="text1"/>
          <w:right w:val="single" w:sz="4" w:space="0" w:color="002D72" w:themeColor="text1"/>
        </w:tcBorders>
      </w:tcPr>
    </w:tblStylePr>
    <w:tblStylePr w:type="band1Horz">
      <w:tblPr/>
      <w:tcPr>
        <w:tcBorders>
          <w:top w:val="single" w:sz="4" w:space="0" w:color="002D72" w:themeColor="text1"/>
          <w:bottom w:val="single" w:sz="4" w:space="0" w:color="002D7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72" w:themeColor="text1"/>
          <w:left w:val="nil"/>
        </w:tcBorders>
      </w:tcPr>
    </w:tblStylePr>
    <w:tblStylePr w:type="swCell">
      <w:tblPr/>
      <w:tcPr>
        <w:tcBorders>
          <w:top w:val="double" w:sz="4" w:space="0" w:color="002D72" w:themeColor="text1"/>
          <w:right w:val="nil"/>
        </w:tcBorders>
      </w:tcPr>
    </w:tblStylePr>
  </w:style>
  <w:style w:type="character" w:customStyle="1" w:styleId="Heading7Char">
    <w:name w:val="Heading 7 Char"/>
    <w:basedOn w:val="DefaultParagraphFont"/>
    <w:link w:val="Heading7"/>
    <w:uiPriority w:val="9"/>
    <w:rsid w:val="00062565"/>
    <w:rPr>
      <w:rFonts w:asciiTheme="majorHAnsi" w:eastAsiaTheme="majorEastAsia" w:hAnsiTheme="majorHAnsi" w:cstheme="majorBidi"/>
      <w:iCs/>
      <w:color w:val="002D72" w:themeColor="text1"/>
      <w:sz w:val="20"/>
    </w:rPr>
  </w:style>
  <w:style w:type="character" w:customStyle="1" w:styleId="Heading8Char">
    <w:name w:val="Heading 8 Char"/>
    <w:basedOn w:val="DefaultParagraphFont"/>
    <w:link w:val="Heading8"/>
    <w:uiPriority w:val="9"/>
    <w:rsid w:val="00062565"/>
    <w:rPr>
      <w:rFonts w:asciiTheme="majorHAnsi" w:eastAsiaTheme="majorEastAsia" w:hAnsiTheme="majorHAnsi" w:cstheme="majorBidi"/>
      <w:i/>
      <w:color w:val="002D72" w:themeColor="text1"/>
      <w:sz w:val="21"/>
      <w:szCs w:val="21"/>
    </w:rPr>
  </w:style>
  <w:style w:type="paragraph" w:customStyle="1" w:styleId="BARKLEYCONTACTDETAILS">
    <w:name w:val="BARKLEY_CONTACT_DETAILS"/>
    <w:link w:val="BARKLEYCONTACTDETAILSChar"/>
    <w:qFormat/>
    <w:rsid w:val="00F81F77"/>
    <w:pPr>
      <w:spacing w:after="15" w:line="240" w:lineRule="auto"/>
      <w:jc w:val="right"/>
    </w:pPr>
    <w:rPr>
      <w:rFonts w:ascii="Segoe UI Semibold" w:hAnsi="Segoe UI Semibold"/>
      <w:b/>
      <w:bCs/>
      <w:color w:val="FFFFFF" w:themeColor="background1"/>
      <w:sz w:val="18"/>
    </w:rPr>
  </w:style>
  <w:style w:type="character" w:customStyle="1" w:styleId="BARKLEYCONTACTDETAILSChar">
    <w:name w:val="BARKLEY_CONTACT_DETAILS Char"/>
    <w:basedOn w:val="DefaultParagraphFont"/>
    <w:link w:val="BARKLEYCONTACTDETAILS"/>
    <w:rsid w:val="00F81F77"/>
    <w:rPr>
      <w:rFonts w:ascii="Segoe UI Semibold" w:hAnsi="Segoe UI Semibold"/>
      <w:b/>
      <w:bCs/>
      <w:color w:val="FFFFFF" w:themeColor="background1"/>
      <w:sz w:val="18"/>
    </w:rPr>
  </w:style>
  <w:style w:type="character" w:styleId="PageNumber">
    <w:name w:val="page number"/>
    <w:basedOn w:val="DefaultParagraphFont"/>
    <w:uiPriority w:val="99"/>
    <w:semiHidden/>
    <w:unhideWhenUsed/>
    <w:rsid w:val="00427860"/>
  </w:style>
  <w:style w:type="paragraph" w:customStyle="1" w:styleId="p1">
    <w:name w:val="p1"/>
    <w:basedOn w:val="Normal"/>
    <w:rsid w:val="004A6AA5"/>
    <w:pPr>
      <w:spacing w:before="0" w:after="0" w:line="240" w:lineRule="auto"/>
    </w:pPr>
    <w:rPr>
      <w:rFonts w:ascii="Helvetica" w:hAnsi="Helvetica" w:cs="Times New Roman"/>
      <w:sz w:val="15"/>
      <w:szCs w:val="15"/>
      <w:lang w:val="en-US" w:eastAsia="zh-CN"/>
    </w:rPr>
  </w:style>
  <w:style w:type="character" w:customStyle="1" w:styleId="apple-converted-space">
    <w:name w:val="apple-converted-space"/>
    <w:basedOn w:val="DefaultParagraphFont"/>
    <w:rsid w:val="004A6AA5"/>
  </w:style>
  <w:style w:type="table" w:styleId="PlainTable1">
    <w:name w:val="Plain Table 1"/>
    <w:basedOn w:val="TableNormal"/>
    <w:uiPriority w:val="99"/>
    <w:rsid w:val="004476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222202"/>
    <w:rPr>
      <w:sz w:val="16"/>
      <w:szCs w:val="16"/>
    </w:rPr>
  </w:style>
  <w:style w:type="paragraph" w:styleId="CommentText">
    <w:name w:val="annotation text"/>
    <w:basedOn w:val="Normal"/>
    <w:link w:val="CommentTextChar"/>
    <w:uiPriority w:val="99"/>
    <w:semiHidden/>
    <w:unhideWhenUsed/>
    <w:rsid w:val="00222202"/>
    <w:pPr>
      <w:spacing w:line="240" w:lineRule="auto"/>
    </w:pPr>
    <w:rPr>
      <w:szCs w:val="20"/>
    </w:rPr>
  </w:style>
  <w:style w:type="character" w:customStyle="1" w:styleId="CommentTextChar">
    <w:name w:val="Comment Text Char"/>
    <w:basedOn w:val="DefaultParagraphFont"/>
    <w:link w:val="CommentText"/>
    <w:uiPriority w:val="99"/>
    <w:semiHidden/>
    <w:rsid w:val="00222202"/>
    <w:rPr>
      <w:sz w:val="20"/>
      <w:szCs w:val="20"/>
    </w:rPr>
  </w:style>
  <w:style w:type="paragraph" w:styleId="CommentSubject">
    <w:name w:val="annotation subject"/>
    <w:basedOn w:val="CommentText"/>
    <w:next w:val="CommentText"/>
    <w:link w:val="CommentSubjectChar"/>
    <w:uiPriority w:val="99"/>
    <w:semiHidden/>
    <w:unhideWhenUsed/>
    <w:rsid w:val="00222202"/>
    <w:rPr>
      <w:b/>
      <w:bCs/>
    </w:rPr>
  </w:style>
  <w:style w:type="character" w:customStyle="1" w:styleId="CommentSubjectChar">
    <w:name w:val="Comment Subject Char"/>
    <w:basedOn w:val="CommentTextChar"/>
    <w:link w:val="CommentSubject"/>
    <w:uiPriority w:val="99"/>
    <w:semiHidden/>
    <w:rsid w:val="002222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800785">
      <w:bodyDiv w:val="1"/>
      <w:marLeft w:val="0"/>
      <w:marRight w:val="0"/>
      <w:marTop w:val="0"/>
      <w:marBottom w:val="0"/>
      <w:divBdr>
        <w:top w:val="none" w:sz="0" w:space="0" w:color="auto"/>
        <w:left w:val="none" w:sz="0" w:space="0" w:color="auto"/>
        <w:bottom w:val="none" w:sz="0" w:space="0" w:color="auto"/>
        <w:right w:val="none" w:sz="0" w:space="0" w:color="auto"/>
      </w:divBdr>
    </w:div>
    <w:div w:id="499927040">
      <w:bodyDiv w:val="1"/>
      <w:marLeft w:val="0"/>
      <w:marRight w:val="0"/>
      <w:marTop w:val="0"/>
      <w:marBottom w:val="0"/>
      <w:divBdr>
        <w:top w:val="none" w:sz="0" w:space="0" w:color="auto"/>
        <w:left w:val="none" w:sz="0" w:space="0" w:color="auto"/>
        <w:bottom w:val="none" w:sz="0" w:space="0" w:color="auto"/>
        <w:right w:val="none" w:sz="0" w:space="0" w:color="auto"/>
      </w:divBdr>
    </w:div>
    <w:div w:id="517276970">
      <w:bodyDiv w:val="1"/>
      <w:marLeft w:val="0"/>
      <w:marRight w:val="0"/>
      <w:marTop w:val="0"/>
      <w:marBottom w:val="0"/>
      <w:divBdr>
        <w:top w:val="none" w:sz="0" w:space="0" w:color="auto"/>
        <w:left w:val="none" w:sz="0" w:space="0" w:color="auto"/>
        <w:bottom w:val="none" w:sz="0" w:space="0" w:color="auto"/>
        <w:right w:val="none" w:sz="0" w:space="0" w:color="auto"/>
      </w:divBdr>
    </w:div>
    <w:div w:id="1020355816">
      <w:bodyDiv w:val="1"/>
      <w:marLeft w:val="0"/>
      <w:marRight w:val="0"/>
      <w:marTop w:val="0"/>
      <w:marBottom w:val="0"/>
      <w:divBdr>
        <w:top w:val="none" w:sz="0" w:space="0" w:color="auto"/>
        <w:left w:val="none" w:sz="0" w:space="0" w:color="auto"/>
        <w:bottom w:val="none" w:sz="0" w:space="0" w:color="auto"/>
        <w:right w:val="none" w:sz="0" w:space="0" w:color="auto"/>
      </w:divBdr>
    </w:div>
    <w:div w:id="1036270298">
      <w:bodyDiv w:val="1"/>
      <w:marLeft w:val="0"/>
      <w:marRight w:val="0"/>
      <w:marTop w:val="0"/>
      <w:marBottom w:val="0"/>
      <w:divBdr>
        <w:top w:val="none" w:sz="0" w:space="0" w:color="auto"/>
        <w:left w:val="none" w:sz="0" w:space="0" w:color="auto"/>
        <w:bottom w:val="none" w:sz="0" w:space="0" w:color="auto"/>
        <w:right w:val="none" w:sz="0" w:space="0" w:color="auto"/>
      </w:divBdr>
    </w:div>
    <w:div w:id="1294604900">
      <w:bodyDiv w:val="1"/>
      <w:marLeft w:val="0"/>
      <w:marRight w:val="0"/>
      <w:marTop w:val="0"/>
      <w:marBottom w:val="0"/>
      <w:divBdr>
        <w:top w:val="none" w:sz="0" w:space="0" w:color="auto"/>
        <w:left w:val="none" w:sz="0" w:space="0" w:color="auto"/>
        <w:bottom w:val="none" w:sz="0" w:space="0" w:color="auto"/>
        <w:right w:val="none" w:sz="0" w:space="0" w:color="auto"/>
      </w:divBdr>
    </w:div>
    <w:div w:id="1331905905">
      <w:bodyDiv w:val="1"/>
      <w:marLeft w:val="0"/>
      <w:marRight w:val="0"/>
      <w:marTop w:val="0"/>
      <w:marBottom w:val="0"/>
      <w:divBdr>
        <w:top w:val="none" w:sz="0" w:space="0" w:color="auto"/>
        <w:left w:val="none" w:sz="0" w:space="0" w:color="auto"/>
        <w:bottom w:val="none" w:sz="0" w:space="0" w:color="auto"/>
        <w:right w:val="none" w:sz="0" w:space="0" w:color="auto"/>
      </w:divBdr>
    </w:div>
    <w:div w:id="174287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DoITCRD">
  <a:themeElements>
    <a:clrScheme name="Custom 1">
      <a:dk1>
        <a:srgbClr val="002D72"/>
      </a:dk1>
      <a:lt1>
        <a:sysClr val="window" lastClr="FFFFFF"/>
      </a:lt1>
      <a:dk2>
        <a:srgbClr val="7C878E"/>
      </a:dk2>
      <a:lt2>
        <a:srgbClr val="DEE9F1"/>
      </a:lt2>
      <a:accent1>
        <a:srgbClr val="002D72"/>
      </a:accent1>
      <a:accent2>
        <a:srgbClr val="009CBD"/>
      </a:accent2>
      <a:accent3>
        <a:srgbClr val="84BD00"/>
      </a:accent3>
      <a:accent4>
        <a:srgbClr val="485CC7"/>
      </a:accent4>
      <a:accent5>
        <a:srgbClr val="FA4616"/>
      </a:accent5>
      <a:accent6>
        <a:srgbClr val="FFA300"/>
      </a:accent6>
      <a:hlink>
        <a:srgbClr val="002D72"/>
      </a:hlink>
      <a:folHlink>
        <a:srgbClr val="7C878E"/>
      </a:folHlink>
    </a:clrScheme>
    <a:fontScheme name="DoITCRD Font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oITCRD" id="{5A257436-6D80-4E63-B74C-390E67994A5E}" vid="{8063BDD6-2E75-4593-999F-27F6CC842E0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9B299-09DA-4212-BAE2-9D88B79EB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Letterhead</vt:lpstr>
    </vt:vector>
  </TitlesOfParts>
  <Company>Department of Infrastructure and Regional Development</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Wilson David 3</dc:creator>
  <cp:lastModifiedBy>Amy Blair</cp:lastModifiedBy>
  <cp:revision>5</cp:revision>
  <cp:lastPrinted>2020-07-20T04:56:00Z</cp:lastPrinted>
  <dcterms:created xsi:type="dcterms:W3CDTF">2020-07-20T03:16:00Z</dcterms:created>
  <dcterms:modified xsi:type="dcterms:W3CDTF">2020-07-20T04:56:00Z</dcterms:modified>
</cp:coreProperties>
</file>